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4044</w:t>
        <w:tab/>
        <w:t>6649</w:t>
        <w:tab/>
        <w:t>SAP-Basis Administrator (m/w/d)</w:t>
        <w:tab/>
        <w:t>Job ID: 833</w:t>
        <w:br/>
        <w:br/>
        <w:t xml:space="preserve"> We are looking for one for our location in Aerzen</w:t>
        <w:br/>
        <w:t xml:space="preserve"> SAP basis administrator</w:t>
        <w:br/>
        <w:br/>
        <w:t>## Your tasks</w:t>
        <w:br/>
        <w:br/>
        <w:t>- Support and further development of the current SAP environment</w:t>
        <w:br/>
        <w:t>- Implementation of changes within the change management process</w:t>
        <w:br/>
        <w:t>- Support in the coordination &amp; implementation of migration and update projects</w:t>
        <w:br/>
        <w:t>- Ensuring a stable and smooth operation of the SAP environment</w:t>
        <w:br/>
        <w:br/>
        <w:t>## Your profile</w:t>
        <w:br/>
        <w:br/>
        <w:t>- Successfully completed studies in computer science, business informatics or a comparable field or training as an IT specialist</w:t>
        <w:br/>
        <w:t>- Professional experience as an administrator for SAP system environments (in our own data center and in the cloud)</w:t>
        <w:br/>
        <w:t>- Initial user knowledge of the latest SAP technologies such as S/4HANA, Cloud/HEC and migration technologies would be an advantage</w:t>
        <w:br/>
        <w:t>- analytical and conceptual skills</w:t>
        <w:br/>
        <w:t>- Fluent German and very good English</w:t>
        <w:br/>
        <w:br/>
        <w:t>## Our range</w:t>
        <w:br/>
        <w:br/>
        <w:t>- Look forward to varied and challenging tasks that match your skills and expectations.</w:t>
        <w:br/>
        <w:t>- With very good opportunities for further training, you will keep moving with us, learn new things and refine your knowledge and skills.</w:t>
        <w:br/>
        <w:t>- With us you will experience a corporate culture that is always on the move and is characterized by partnership and trusting interaction.</w:t>
        <w:br/>
        <w:t>- We can combine family and career very well, because work-life balance is very important to us.</w:t>
        <w:br/>
        <w:t>- You work with people who like to think outside the box.</w:t>
        <w:tab/>
        <w:t>IT-System administrator/in</w:t>
        <w:tab/>
        <w:t>None</w:t>
        <w:tab/>
        <w:t>2023-03-07 15:58:50.807000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