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8067</w:t>
        <w:tab/>
        <w:t>10672</w:t>
        <w:tab/>
        <w:t>SPA-Manager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ensure the smooth, qualified and orderly process in SPA-ROSA You support our management in the implementation of corporate goals You lead a team of up to 30 employees from the areas of fitness, pool, sauna, cosmetics and body therapy as well as our trainees in sports - and fitness clerks You are the contact person for our internal and external guests You always convey the A-ROSA holiday feeling to the guests Your profile Completed professional training, ideally in the hotel, SPA, wellness, beauty or fitness sector and relevant management experience You have strong communication skills and inspire guests and colleagues through your positive charisma and through your competent and cordial appearance A responsible way of working You convince with your own initiative and your sales talent Our offer A permanent employment contract: We want you to feel comfortable in the long term Your free time is important to us: 5-day week with detailed time recording You, your family and friends travel at reduced prices to all A-ROSA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The A-ROSA holiday feeling is known far beyond the borders of Germany. But we also have a lot to offer as an employer. Are you looking for a company that is always one step ahead of the market? You are right here. Would you like to be challenged and supported at the same time in your job? We agree. Are you looking for collegial, respectful and fair cooperation? We should get to know each other. Discover the many facets that a career at A-ROSA offers! A-ROSA Sylt Listlandstraße 11 25992 List/Sylt Mr. Annas Karnath Personnel &amp; Training +49 (0) 465 196 750 783 bewerbung.sylt@a-rosa.de</w:t>
        <w:tab/>
        <w:t>Wellnessmanager/in</w:t>
        <w:tab/>
        <w:t>None</w:t>
        <w:tab/>
        <w:t>2023-03-07 16:07:05.625000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