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3965</w:t>
        <w:tab/>
        <w:t>6570</w:t>
        <w:tab/>
        <w:t>Saleswoman (m/f/d)</w:t>
        <w:tab/>
        <w:t>Grow with the tasks. Exactly your thing.</w:t>
        <w:br/>
        <w:t>Be the sales secret weapon</w:t>
        <w:br/>
        <w:t>that every customer and colleague longs for</w:t>
        <w:br/>
        <w:t xml:space="preserve"> </w:t>
        <w:br/>
        <w:t xml:space="preserve"> </w:t>
        <w:br/>
        <w:t xml:space="preserve"> - get to know and love our products and services</w:t>
        <w:br/>
        <w:t xml:space="preserve"> - advise, sell, complain or schedule - inspire customers and make their visit a real experience</w:t>
        <w:br/>
        <w:t xml:space="preserve"> - make a good impression, love detail, keep our sales areas in good shape, check in items and skillfully stage them</w:t>
        <w:br/>
        <w:t xml:space="preserve"> - let the cash register ring and handle all transactions with ease</w:t>
        <w:br/>
        <w:t xml:space="preserve"> </w:t>
        <w:br/>
        <w:t>Exactly you</w:t>
        <w:br/>
        <w:t xml:space="preserve"> </w:t>
        <w:br/>
        <w:t xml:space="preserve"> </w:t>
        <w:br/>
        <w:t xml:space="preserve"> </w:t>
        <w:br/>
        <w:t xml:space="preserve"> - quick-witted, sociable and helpful</w:t>
        <w:br/>
        <w:t xml:space="preserve"> - You were born with service and customer orientation</w:t>
        <w:br/>
        <w:t xml:space="preserve"> - flexible, reliable and looking for your calling</w:t>
        <w:br/>
        <w:t xml:space="preserve"> </w:t>
        <w:br/>
        <w:t xml:space="preserve"> </w:t>
        <w:br/>
        <w:t xml:space="preserve"> </w:t>
        <w:br/>
        <w:t xml:space="preserve"> </w:t>
        <w:br/>
        <w:t>We look forward to seeing you!</w:t>
        <w:br/>
        <w:t>Strong in a team. Competent in the job. Exactly you.</w:t>
        <w:br/>
        <w:t>.</w:t>
        <w:tab/>
        <w:t>Saleswoman</w:t>
        <w:tab/>
        <w:t>We love what we do - for more than 35 years we have been convincing with the ideal combination of workshop services and an extensive shop range of vehicle accessories and spare parts. We also prepare a masterful shopping experience online 24/7.</w:t>
        <w:br/>
        <w:br/>
        <w:t>From managing director to trainee, we say first names to each other. We are happy to invest and actively support you on your way to becoming a car service technician, master craftsman, trainer, specialist or business economist. Our community is well connected through our own employee app. ;)</w:t>
        <w:br/>
        <w:br/>
        <w:t>We are actively committed to the environment, this is an integral part of our corporate strategy, because we operate one of the largest tire recycling plants in Europe.</w:t>
        <w:tab/>
        <w:t>2023-03-07 15:58:41.044000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