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9640</w:t>
        <w:tab/>
        <w:t>12245</w:t>
        <w:tab/>
        <w:t>Schnitttechniker CAD Workwear (m/d/w)</w:t>
        <w:tab/>
        <w:t>Become one of the protecting people</w:t>
        <w:br/>
        <w:br/>
        <w:t>We are looking for:</w:t>
        <w:br/>
        <w:br/>
        <w:t>-your workplace-</w:t>
        <w:br/>
        <w:br/>
        <w:t>We develop and produce functional workwear for women and men</w:t>
        <w:br/>
        <w:t>Men's. From underwear to outdoor, from robust work clothing to</w:t>
        <w:br/>
        <w:t>standardized protective clothing. We are as diverse as ours</w:t>
        <w:br/>
        <w:t>Products.</w:t>
        <w:br/>
        <w:t>They create the patterns for our textiles and thus ensure</w:t>
        <w:br/>
        <w:t>that our customers are not only perfectly protected, but also in their</w:t>
        <w:br/>
        <w:t>clothes feel good. We are happy to guarantee that for people with</w:t>
        <w:br/>
        <w:t>special requirements and special sizes.</w:t>
        <w:br/>
        <w:t>Even in turbulent times, you remain highly concentrated in your team</w:t>
        <w:br/>
        <w:t>on the matter. They support each other and are there for each other.</w:t>
        <w:br/>
        <w:br/>
        <w:t>-Our benefits for you-</w:t>
        <w:br/>
        <w:br/>
        <w:t>· Christmas and holiday pay</w:t>
        <w:br/>
        <w:t>· 30 days holiday based on a 5-day week</w:t>
        <w:br/>
        <w:t>· 40 hours of work per week</w:t>
        <w:br/>
        <w:t>· Flexible working hours and use of a flextime account</w:t>
        <w:br/>
        <w:t>· Offer of capital-forming benefits</w:t>
        <w:br/>
        <w:t>· Offer of a lifetime work account, e.g. to use an up to</w:t>
        <w:br/>
        <w:t>3 month sabbatical</w:t>
        <w:br/>
        <w:t>· Financial support and paid time off for marriage and</w:t>
        <w:br/>
        <w:t>birth</w:t>
        <w:br/>
        <w:t>· Paid time off for children getting married, anniversaries, births and moving house</w:t>
        <w:br/>
        <w:t>and in the event of a death in the family</w:t>
        <w:br/>
        <w:t>· Favorable conditions on all products of the uvex group</w:t>
        <w:br/>
        <w:t>· Offer of bicycle leasing via JobRad</w:t>
        <w:br/>
        <w:t>· Corporate Health Management</w:t>
        <w:br/>
        <w:br/>
        <w:t>-Your tasks-</w:t>
        <w:br/>
        <w:br/>
        <w:t>· With us you will develop cuts for a wide variety of collections</w:t>
        <w:br/>
        <w:t>the area of ​​workwear and leisure. The security of the fit is important</w:t>
        <w:br/>
        <w:t>and meeting all market requirements.</w:t>
        <w:br/>
        <w:t>· In close cooperation with the design and product management, the</w:t>
        <w:br/>
        <w:t>Basic forms created by you are checked, evaluated and</w:t>
        <w:br/>
        <w:t>processed until the cuts are ready for production.</w:t>
        <w:br/>
        <w:t>· You create gradings and measurement tables and thus set the</w:t>
        <w:br/>
        <w:t>Accuracy of fit in all sizes assured.</w:t>
        <w:br/>
        <w:t>· If you have any questions or complaints, check the cuts and</w:t>
        <w:br/>
        <w:t>give appropriate feedback.</w:t>
        <w:br/>
        <w:br/>
        <w:t>-Your profile-</w:t>
        <w:br/>
        <w:br/>
        <w:t>· Do you have an apprenticeship or a degree as a clothing technician or</w:t>
        <w:br/>
        <w:t>Graduated patternmaker and an affinity for functional patterns?</w:t>
        <w:br/>
        <w:t>Perfect!</w:t>
        <w:br/>
        <w:t>· It would be nice if you already have experience with CAD systems from</w:t>
        <w:br/>
        <w:t>Have Assyst or Gerber. Above all, it is important that you have a good one</w:t>
        <w:br/>
        <w:t>have visual imagination and understand the cuts from</w:t>
        <w:br/>
        <w:t>to be able to present the screen on the product.</w:t>
        <w:br/>
        <w:t>· We work digitally. For this you should use the tools of Office 365</w:t>
        <w:br/>
        <w:t>to be able to deal with.</w:t>
        <w:br/>
        <w:t>· For communication with international producers you should</w:t>
        <w:br/>
        <w:t>to speak English well.</w:t>
        <w:br/>
        <w:t>· Do you have a positive mindset? Do you enjoy working in a team and giving?</w:t>
        <w:br/>
        <w:t>your knowledge further? Then you are the perfect match for us!</w:t>
        <w:br/>
        <w:br/>
        <w:t>*Become one of the protecting people and apply now.</w:t>
        <w:br/>
        <w:t>We look forward to seeing you!*</w:t>
        <w:br/>
        <w:br/>
        <w:br/>
        <w:br/>
        <w:t>*Your contact person*</w:t>
        <w:br/>
        <w:br/>
        <w:t>Mrs Franziska Hempel</w:t>
        <w:tab/>
        <w:t>Engineer - clothing technology</w:t>
        <w:tab/>
        <w:t>None</w:t>
        <w:tab/>
        <w:t>2023-03-07 16:10:18.409000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