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4164</w:t>
        <w:tab/>
        <w:t>6769</w:t>
        <w:tab/>
        <w:t>Senior Assistant (m/w/d)</w:t>
        <w:tab/>
        <w:t>- A very attractive salary package|A family working atmosphere</w:t>
        <w:br/>
        <w:br/>
        <w:t>company profile</w:t>
        <w:br/>
        <w:t>My client is an established investment company that focuses on the medium-sized sector in the German-speaking area. For the family location in Frankfurt, I am now looking for a Senior Assistant (m/f/d) as part of temporary employment. A permanent position is planned.</w:t>
        <w:br/>
        <w:br/>
        <w:t>area of ​​responsibility</w:t>
        <w:br/>
        <w:br/>
        <w:t>-Organizational support for meetings and conferences</w:t>
        <w:br/>
        <w:t>- Travel booking and billing</w:t>
        <w:br/>
        <w:t>-Calendar management for the entire site</w:t>
        <w:br/>
        <w:t>- Visitor reception and care</w:t>
        <w:br/>
        <w:t>-Support in the application of new IT systems</w:t>
        <w:br/>
        <w:t>- Monitoring of deadlines and important dates</w:t>
        <w:br/>
        <w:t>- Takeover of special tasks</w:t>
        <w:br/>
        <w:br/>
        <w:t>requirement profile</w:t>
        <w:br/>
        <w:br/>
        <w:t>- A completed commercial apprenticeship. Gladly also from the hotel industry</w:t>
        <w:br/>
        <w:t>-Experience in a similar position</w:t>
        <w:br/>
        <w:t>- Confident handling of the common office tools, as well as IT affinity</w:t>
        <w:br/>
        <w:t>- Business fluent knowledge of German and good knowledge of English</w:t>
        <w:br/>
        <w:t>-Time management is your strength and you keep a cool head even in stressful times</w:t>
        <w:br/>
        <w:t>- Self-motivated way of working</w:t>
        <w:br/>
        <w:br/>
        <w:t>Compensation Package</w:t>
        <w:br/>
        <w:br/>
        <w:t>-A very attractive salary package</w:t>
        <w:br/>
        <w:t>-A family working atmosphere</w:t>
        <w:br/>
        <w:t>-Quick entry opportunities, as well as a long-term position</w:t>
        <w:br/>
        <w:t>-Exciting corporate benefits</w:t>
        <w:br/>
        <w:t>-A beautiful office in the heart of Frankfurt</w:t>
        <w:tab/>
        <w:t>Sales Assistant</w:t>
        <w:tab/>
        <w:t>None</w:t>
        <w:tab/>
        <w:t>2023-03-07 15:59:05.619000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