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9360</w:t>
        <w:tab/>
        <w:t>11965</w:t>
        <w:tab/>
        <w:t>Senior Hardware Specialist (w/m/d)</w:t>
        <w:tab/>
        <w:t>Are you interested in hardware development and are confident in dealing with electronic engineering - see your future in the field of biometrics - then take the decisive step in your career, apply to Brunel and experience the diversity of engineering with us. Because we are looking for you as a Senior Hardware Specialist with a focus on biometrics.</w:t>
        <w:br/>
        <w:br/>
        <w:t>Job description:</w:t>
        <w:br/>
        <w:br/>
        <w:t>- Your main task is the design of hardware products and hardware systems.</w:t>
        <w:br/>
        <w:t>- In addition to the design, you will also deal with the development, testing and inspection of the hardware products.</w:t>
        <w:br/>
        <w:t>- Your tasks also include the analysis of customer requirements.</w:t>
        <w:br/>
        <w:t>- For hardware systems, you are involved in the design and implementation.</w:t>
        <w:br/>
        <w:t>- Your range of tasks is rounded off by technical support for customers.</w:t>
        <w:br/>
        <w:br/>
        <w:t>Your profile:</w:t>
        <w:br/>
        <w:br/>
        <w:t>- Engineering studies in mechatronics or electrical engineering/electronics</w:t>
        <w:br/>
        <w:t>- advanced knowledge of digital and analogue circuits and related design methods for digital and analogue design, bus and power supply systems</w:t>
        <w:br/>
        <w:t>- Advanced experience in EMV compliant design and ability to provide technical and administrative support to certification processes</w:t>
        <w:br/>
        <w:t>- Knowledge of software development for microcontrollers and the programming languages ​​C and C++</w:t>
        <w:br/>
        <w:t>- Safe handling of measurement and analysis tools and experience in fine soldering of electronic assemblies</w:t>
        <w:br/>
        <w:t>- Confident handling of 3D design data and CAD systems (e.g. SolidWorks, FreeCAD)</w:t>
        <w:br/>
        <w:t>- Experience in using PCB design systems (e.g. Altium Designer, Eagle, KiCAD) and using simulation environments (e.g. Spice)</w:t>
        <w:br/>
        <w:t>- Experience in using Linux and Windows systems as development platforms</w:t>
        <w:br/>
        <w:t>- Expert knowledge in scripting languages ​​(Shell, Python)</w:t>
        <w:br/>
        <w:t>- Experience with programmable logic and FPGA technology is an advantage</w:t>
        <w:br/>
        <w:t>- Ideally knowledge of using the Quartus design system for INTEL FPGA and Verilog</w:t>
        <w:br/>
        <w:t>- Fluent in written and spoken German and English</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electrical engineering</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16:09:44.054000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