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9750</w:t>
        <w:tab/>
        <w:t>12355</w:t>
        <w:tab/>
        <w:t>Senior Machine Learning Experte (w/m/d)</w:t>
        <w:tab/>
        <w:t>Digitization using artificial intelligence is changing the</w:t>
        <w:br/>
        <w:t>Mobility market fundamental. The focus is on the use</w:t>
        <w:br/>
        <w:t>innovative digital technologies and empowering the people who use them</w:t>
        <w:br/>
        <w:t>to use. The KI-Systems team has the task of developing the KI strategy for the</w:t>
        <w:br/>
        <w:t>To design long-distance transport and in the coming years the use of</w:t>
        <w:br/>
        <w:t>artificial intelligence at the customer interface as well as in operational ones</w:t>
        <w:br/>
        <w:t>establish processes. And here you are in demand! We are looking for you as</w:t>
        <w:br/>
        <w:t>Senior machine learning experts to manage and implement AI projects</w:t>
        <w:br/>
        <w:t>in the entire long-distance transport segment. You define with us</w:t>
        <w:br/>
        <w:t>Long-distance traffic AI strategy, sets standards and ensures that we</w:t>
        <w:br/>
        <w:t>implement the best AI topics. We are looking for as soon as possible</w:t>
        <w:br/>
        <w:t>You for DB Fernverkehr AG for the sustainable establishment of the</w:t>
        <w:br/>
        <w:t>AI strategy and the successful implementation of diverse</w:t>
        <w:br/>
        <w:t>AI projects:</w:t>
        <w:br/>
        <w:br/>
        <w:br/>
        <w:t>*Your tasks:*</w:t>
        <w:br/>
        <w:br/>
        <w:br/>
        <w:br/>
        <w:t>· You are in constant contact with departments in all long-distance traffic,</w:t>
        <w:br/>
        <w:t>to understand their needs and the AI ​​potential of use cases</w:t>
        <w:br/>
        <w:t>evaluate</w:t>
        <w:br/>
        <w:t>Your focus is on ensuring the productive,</w:t>
        <w:br/>
        <w:t>valuable and beneficial use of machine learning in</w:t>
        <w:br/>
        <w:t>long-distance</w:t>
        <w:br/>
        <w:t>· From the idea phase to the final product: for lasting success</w:t>
        <w:br/>
        <w:t>of the use cases you control AI projects including the implementation of the</w:t>
        <w:br/>
        <w:t>AI models</w:t>
        <w:br/>
        <w:t>· You are responsible for the development of high quality</w:t>
        <w:br/>
        <w:t>Machine learning models for daily, productive use</w:t>
        <w:br/>
        <w:t>· New cloud services for data processing and preparation as well</w:t>
        <w:br/>
        <w:t>for scaling machine learning systems in real-time operation</w:t>
        <w:br/>
        <w:t>You can be used for long-distance traffic</w:t>
        <w:br/>
        <w:t>· You support the development of standards and their implementation</w:t>
        <w:br/>
        <w:t>the AI ​​platform in the business area</w:t>
        <w:br/>
        <w:t>· You are also a networker and like to exchange ideas with others</w:t>
        <w:br/>
        <w:t>Software developers, data engineers and subject matter experts in the group and</w:t>
        <w:br/>
        <w:t>outside off</w:t>
        <w:br/>
        <w:br/>
        <w:t>*Your profile:*</w:t>
        <w:br/>
        <w:br/>
        <w:br/>
        <w:br/>
        <w:t>· You have a degree in computer science, mathematics, physics,</w:t>
        <w:br/>
        <w:t>Engineering, Statistics or comparable education</w:t>
        <w:br/>
        <w:t>statistical-analytical background successfully completed</w:t>
        <w:br/>
        <w:t>· You have relevant professional experience in the development of</w:t>
        <w:br/>
        <w:t>Machine Learning models as well as in the prototype and/or</w:t>
        <w:br/>
        <w:t>product development</w:t>
        <w:br/>
        <w:t>· You are also characterized by knowledge of common machine learning</w:t>
        <w:br/>
        <w:t>Frameworks such as TensorFlow or scikit-learn</w:t>
        <w:br/>
        <w:t>· You find it easy to change professional perspectives and new ones</w:t>
        <w:br/>
        <w:t>To take a perspective in order to realize the potential of in the shortest possible time</w:t>
        <w:br/>
        <w:t>Assess digitization projects</w:t>
        <w:br/>
        <w:t>· Your technical understanding and ability, even technically</w:t>
        <w:br/>
        <w:t>to reduce complex topics to an understandable standard and</w:t>
        <w:br/>
        <w:t>Your team appreciates preparing it accordingly</w:t>
        <w:br/>
        <w:t>· In addition to your goal-oriented nature, your colleagues appreciate your courage</w:t>
        <w:br/>
        <w:t>to go new ways and to reach the goal in challenging situations</w:t>
        <w:br/>
        <w:t>to have a look</w:t>
        <w:br/>
        <w:t>· Your working languages ​​are German and English</w:t>
        <w:tab/>
        <w:t>software developer</w:t>
        <w:tab/>
        <w:t>None</w:t>
        <w:tab/>
        <w:t>2023-03-07 16:10:31.898000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