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9599</w:t>
        <w:tab/>
        <w:t>12204</w:t>
        <w:tab/>
        <w:t>Senior Physician (m/f/d) Head of Central Emergency Department</w:t>
        <w:tab/>
        <w:t>The St. Vinzenz Hospital, as part of the Association of Catholic Clinics</w:t>
        <w:br/>
        <w:t>Dusseldorf | VKKD,* is an acute hospital in Düsseldorf, on the border</w:t>
        <w:br/>
        <w:t>the districts of Pempelfort and Derendorf. We currently have 322</w:t>
        <w:br/>
        <w:t>Beds. Over 39,000 inpatients and outpatients are treated annually by</w:t>
        <w:br/>
        <w:t>treated us.</w:t>
        <w:br/>
        <w:br/>
        <w:t>Each individual is important to us. Because as a hospital under</w:t>
        <w:br/>
        <w:t>Catholic sponsorship, we feel Christian charity</w:t>
        <w:br/>
        <w:t>obligated.</w:t>
        <w:br/>
        <w:br/>
        <w:t>More information and an overview of the complete</w:t>
        <w:br/>
        <w:t>See the range of services</w:t>
        <w:br/>
        <w:br/>
        <w:t>- Your profile -</w:t>
        <w:br/>
        <w:br/>
        <w:t>· You are a specialist (m/f/d) in internal medicine, surgery or</w:t>
        <w:br/>
        <w:t>anesthesia</w:t>
        <w:br/>
        <w:t>· They bear the additional designation "Clinical acute and</w:t>
        <w:br/>
        <w:t>Emergency medicine" or are willing to acquire it</w:t>
        <w:br/>
        <w:t>· You possess the ability of an interdisciplinary central emergency department</w:t>
        <w:br/>
        <w:t>to lead professionally and personally competently</w:t>
        <w:br/>
        <w:br/>
        <w:t>- Your tasks -</w:t>
        <w:br/>
        <w:br/>
        <w:t>· Inpatient and outpatient care for our emergency patients and</w:t>
        <w:br/>
        <w:t>Ensuring professional clinical first aid</w:t>
        <w:br/>
        <w:t>· Initiation of further diagnostics and treatment</w:t>
        <w:br/>
        <w:t>· Interface management with those primarily involved in emergency care</w:t>
        <w:br/>
        <w:t>involved specialist departments as well as a trusting cooperation with</w:t>
        <w:br/>
        <w:t>the emergency services</w:t>
        <w:br/>
        <w:t>Organization and coordination of processes, planning and</w:t>
        <w:br/>
        <w:t>Use of resources by the ZNA in close coordination with the specialist departments and</w:t>
        <w:br/>
        <w:t>the nursing management</w:t>
        <w:br/>
        <w:t>· Guidance of our continuing education assistants in clinical emergency medicine</w:t>
        <w:br/>
        <w:t>in cooperation with the internal specialist disciplines</w:t>
        <w:br/>
        <w:t>· Team-oriented leadership in a multi-professional team</w:t>
        <w:br/>
        <w:br/>
        <w:t>Please upload your complete application documents to our</w:t>
        <w:br/>
        <w:t>Applicant portal up:</w:t>
        <w:tab/>
        <w:t>Specialist - Anaesthesiology</w:t>
        <w:tab/>
        <w:t>None</w:t>
        <w:tab/>
        <w:t>2023-03-07 16:10:13.415000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