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8973</w:t>
        <w:tab/>
        <w:t>11578</w:t>
        <w:tab/>
        <w:t>Senior SAP IT Technical Architect (f/m/d)</w:t>
        <w:tab/>
        <w:t>Do you want to help create the future of healthcare? Our name, Siemens Healthineers, was selected to honor our people who dedicate their energy and passion to this cause. It reflects their pioneering spirit combined with our long history of engineering in the ever-evolving healthcare industry.</w:t>
        <w:br/>
        <w:t>We offer you a flexible and dynamic environment with opportunities to go beyond your comfort zone in order to grow personally and professionally. Sound interesting?</w:t>
        <w:br/>
        <w:br/>
        <w:t>Then come and join our team as   Senior SAP IT Technical Architect (f/m/d) to drive the roll-out and further development of the global Sales and Service SAP system P58 at Siemens Healthineers.</w:t>
        <w:br/>
        <w:br/>
        <w:br/>
        <w:t>Choose the best place for your work – Within the scope of this position, it is possible, in consultation with your manager, to work mobile (within Germany) up to an average volume of 60% of the respective working hours.</w:t>
        <w:br/>
        <w:br/>
        <w:br/>
        <w:t>Your tasks and responsibilities:</w:t>
        <w:br/>
        <w:br/>
        <w:br/>
        <w:t>The SAP system P58 is the global ERP system for all Healthineers countries and regions. It supports the Order to Cash, Customer Service, Finance and Revenue Recognition process. P58 is currently in the rollout phase and it will run finally in ca. 60 countries with 10.000 user.</w:t>
        <w:br/>
        <w:br/>
        <w:t>- You will work closely with our service providers and ensure the quality of the developments as a technical quality manager</w:t>
        <w:br/>
        <w:t>- You monitor that the implementation remains future-oriented but also maintainable</w:t>
        <w:br/>
        <w:t>- You will independently define KPIs and, together with the team, measures for development and product monitoring, which will ensure continuous improvement</w:t>
        <w:br/>
        <w:t>- You are responsible for the further development of the development process</w:t>
        <w:br/>
        <w:t>- You ensure that the existing development guidelines are adhered to and also develop them further</w:t>
        <w:br/>
        <w:t>- You follow innovations, digitalization as well as automation and check the applicability and importance at Siemens Healthineers (performance and process optimization, etc.)</w:t>
        <w:br/>
        <w:t>- You ensure a consistent SAP solution architecture and integration into the overall landscape</w:t>
        <w:br/>
        <w:br/>
        <w:br/>
        <w:t xml:space="preserve">To find out more about the specific business, have a look at   https://www.siemens-healthineers.com/de/products-services  </w:t>
        <w:br/>
        <w:br/>
        <w:br/>
        <w:t>Your qualifications and experience:</w:t>
        <w:br/>
        <w:br/>
        <w:t>- We look forward to receiving your application if you have a university degree in computer science or a comparable degree</w:t>
        <w:br/>
        <w:t>- You have many years of intensive professional experience in the area of SAP development</w:t>
        <w:br/>
        <w:t>- You convince us with your well-founded ABAP know-how</w:t>
        <w:br/>
        <w:t>- You have well-founded know-how in newer SAP technologies such as FIORI or S4/HANA</w:t>
        <w:br/>
        <w:t>- You have a strong and deep technical understanding of SAP technologies (ABAP-OO, Fiori / SAPUI5, SAP NetWeaver, SAP HANA, SAP PI/PO, SAP Portal, SAP Solution Manager)</w:t>
        <w:br/>
        <w:br/>
        <w:br/>
        <w:t>Your attributes and skills:</w:t>
        <w:br/>
        <w:br/>
        <w:t>- You are used to working in international teams and convince us with your intercultural openness</w:t>
        <w:br/>
        <w:t>- In this respect, you distinguish yourself through your very good knowledge of German and English, both written and spoken</w:t>
        <w:br/>
        <w:t>- Analytical and conceptual work is a pleasure for you and comes easily to you</w:t>
        <w:br/>
        <w:t>- We win together - you like to take the initiative, work goal-oriented and are a team player</w:t>
        <w:br/>
        <w:br/>
        <w:br/>
        <w:t xml:space="preserve">Our team </w:t>
        <w:br/>
        <w:br/>
        <w:t>Siemens Healthineers is a leading global medical technology company. 68,000 dedicated colleagues in over 70 countries are driven to shape the future of healthcare. An estimated 5 million patients across the globe benefit every day from our innovative technologies and services in the areas of diagnostic and therapeutic imaging, laboratory diagnostics and molecular medicine, as well as digital health and enterprise services.</w:t>
        <w:br/>
        <w:br/>
        <w:br/>
        <w:t>Our culture:</w:t>
        <w:br/>
        <w:br/>
        <w:t>Our culture embraces different perspectives, open debate, and the will to challenge convention. Change is a constant aspect of our work. We aspire to lead the change in our industry rather than just react to it. That’s why we invite you to take on new challenges, test your ideas, and celebrate success.</w:t>
        <w:br/>
        <w:t xml:space="preserve">Check our Careers Site at   https://www.siemens-healthineers.com/de/careers  </w:t>
        <w:br/>
        <w:t>As an equal opportunity employer, we welcome applications from individuals with disabilities.</w:t>
        <w:br/>
        <w:t>Wish to find out more before applying? Contact us: +49 (9131) / 17 – 1717, if you wish to discuss any initial questions with our recruitment team. The contact person handling this job ad is</w:t>
        <w:br/>
        <w:t>Franziska Gubesch.</w:t>
        <w:br/>
        <w:br/>
        <w:br/>
        <w:t>We care about your data privacy and take compliance with GDPR as well as other data protection legislation seriously. For this reason, we ask you not to send us your CV or resume by email. We ask instead that you create a profile in our talent community where you can upload your CV. Setting up a profile lets us know you are interested in career opportunities with us and makes it easy for us to send you an alert when relevant positions become open. Click   here     to get started.</w:t>
        <w:br/>
        <w:br/>
        <w:br/>
        <w:t>Siemens Healthineers Germany was awarded the Great Place to Work® certificate.</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16:08:56.558000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