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1506</w:t>
        <w:tab/>
        <w:t>4111</w:t>
        <w:tab/>
        <w:t>Senior software developer .net (m/f/d)</w:t>
        <w:tab/>
        <w:t>software development star?</w:t>
        <w:br/>
        <w:br/>
        <w:t>We are looking for: Senior software developer .net (m/f/d) in 76135 Karlsruhe!</w:t>
        <w:br/>
        <w:br/>
        <w:t>Our customer is a smart manufacturer of software for different industries. You have been developing customer-specific software with friendly and committed colleagues (m/f/d) for years.</w:t>
        <w:br/>
        <w:br/>
        <w:t>Take the chance to take the next steps in a growing company.</w:t>
        <w:br/>
        <w:br/>
        <w:t>your future area of ​​responsibility</w:t>
        <w:br/>
        <w:br/>
        <w:t>• You are responsible for the planning and implementation of individual software solutions, always in coordination with the customer.</w:t>
        <w:br/>
        <w:t>• From conception to implementation, you bring projects to a successful conclusion.</w:t>
        <w:br/>
        <w:br/>
        <w:t>your profile</w:t>
        <w:br/>
        <w:br/>
        <w:t>• Completed technical or university studies in computer science</w:t>
        <w:br/>
        <w:t>• Very good programming skills in C#</w:t>
        <w:br/>
        <w:t>• Experience in using Java Script/JQuery as well as Angular knowledge in the area of ​​MS SQL Server</w:t>
        <w:br/>
        <w:t>• Experience in using #MVC,</w:t>
        <w:br/>
        <w:t>• You inspire us with your commitment and ability to work in a team</w:t>
        <w:br/>
        <w:t>• Good knowledge of German and English</w:t>
        <w:br/>
        <w:br/>
        <w:t>huh It doesn't fit at all!</w:t>
        <w:br/>
        <w:br/>
        <w:t>You find the position exciting but are not sure whether it suits you? Don't worry, apply and we'll talk about your chances and other possibilities!</w:t>
        <w:br/>
        <w:br/>
        <w:t>This is how it goes</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 Telephone interviews and job interviews can also take place after work</w:t>
        <w:br/>
        <w:br/>
        <w:t>Onboarding &amp; flight altitude</w:t>
        <w:br/>
        <w:br/>
        <w:t>As a new team member, you will receive the support of experienced colleagues from day one to quickly reach flight altitude.</w:t>
        <w:br/>
        <w:t>After onboarding, you will take on tasks independently and in a team. You can discuss more complex topics directly with more experienced colleagues.</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software developer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