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7634</w:t>
        <w:tab/>
        <w:t>10239</w:t>
        <w:tab/>
        <w:t>Service employee / salesman (m/f/d) for our service area Fuchsberg</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service worker / service employee / salesperson (m/f/d) for our service area Fuchsberg unlimited full-time, part-time or temporary - career changers are also welcome. More than 10 reasons to work with SSP: Above-average, punctual, collectively agreed payment from €12.50/hour. Holiday bonus Christmas bonus Holiday surcharge Reduced staff meals Up to 50% discount in all our other sales outlets throughout Germany Opportunity to participate in our employee share program Employee offers from over 600 well-known providers such as adidas, C&amp;A, Thalia, Rossmann Comprehensive training and (further) development opportunities Announcement Duty roster always 1 month in advance Good transport links Your job with us in Service &amp; Sales includes: Selling and preparing food, coffee &amp; drinks Replenishing goods and displaying prices Keeping the guest area clean and tidy What you bring along: Your friendly, well-groomed appearance and joy in sales you inspire our customers. Willingness to work shifts. Of course, we are happy to cater to your individual needs. Lateral entrants are very welcome and age doesn't matter! Â  Tell us who you are and when you can start, also via WhatsApp (+49 151 21890076). We are looking forward to your application! Â</w:t>
        <w:tab/>
        <w:t>Saleswoman</w:t>
        <w:tab/>
        <w:t>None</w:t>
        <w:tab/>
        <w:t>2023-03-07 16:06:12.328000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