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6667</w:t>
        <w:tab/>
        <w:t>9272</w:t>
        <w:tab/>
        <w:t>Service salesperson (m/f/d) in mechanical engineering for plastics recycling</w:t>
        <w:tab/>
        <w:t>Herbold Meckesheim GmbH - specialist for machines and systems for plastics recycling</w:t>
        <w:br/>
        <w:t xml:space="preserve"> </w:t>
        <w:br/>
        <w:t>At the Meckesheim site, we develop and build machines that turn waste into reusable plastics. This saves our customers raw materials and energy and we make a daily contribution to global environmental protection.</w:t>
        <w:br/>
        <w:t xml:space="preserve"> </w:t>
        <w:br/>
        <w:t>Be there! Make sustainable management a reality by bringing your energy and personality to us.</w:t>
        <w:br/>
        <w:br/>
        <w:t>We're looking for one</w:t>
        <w:br/>
        <w:t xml:space="preserve"> </w:t>
        <w:br/>
        <w:t>Service salesperson (m/f/d) in mechanical engineering for plastics recycling</w:t>
        <w:br/>
        <w:t>at the Meckesheim site</w:t>
        <w:br/>
        <w:br/>
        <w:t>We're looking for one</w:t>
        <w:br/>
        <w:br/>
        <w:t>Service salesperson (m/f/d) in mechanical engineering for plastics recycling</w:t>
        <w:br/>
        <w:br/>
        <w:t>at the Meckesheim site</w:t>
        <w:br/>
        <w:br/>
        <w:t>Your area of ​​responsibility:</w:t>
        <w:br/>
        <w:br/>
        <w:t xml:space="preserve"> * Global support, sales responsibility and expansion of relationships with our existing customers in service sales</w:t>
        <w:br/>
        <w:t xml:space="preserve"> * Timely creation of offers and orders as well as processing in our systems, price negotiations, invoicing</w:t>
        <w:br/>
        <w:t xml:space="preserve"> * In-depth customer advice for the service product portfolio</w:t>
        <w:br/>
        <w:t xml:space="preserve"> * Receipt and processing of customer complaints and all correspondence</w:t>
        <w:br/>
        <w:t xml:space="preserve"> * Active planning of customer visits and participation in trade fairs</w:t>
        <w:br/>
        <w:t xml:space="preserve"> * Proactive acquisition of new customers for our services such as retrofits, technical assignments,</w:t>
        <w:br/>
        <w:t xml:space="preserve"> * Maintenance services, repairs or remote service</w:t>
        <w:br/>
        <w:br/>
        <w:br/>
        <w:br/>
        <w:t>Your profile:</w:t>
        <w:br/>
        <w:br/>
        <w:t xml:space="preserve"> * Technical and/or commercial vocational training</w:t>
        <w:br/>
        <w:t xml:space="preserve"> * Professional experience in service or sales of products that require technical explanation</w:t>
        <w:br/>
        <w:t xml:space="preserve"> * Confident written and spoken German and English skills, further language skills are an advantage</w:t>
        <w:br/>
        <w:t xml:space="preserve"> * Structured and independent way of working combined with strong communication skills towards end customers</w:t>
        <w:br/>
        <w:t xml:space="preserve"> * High flexibility, commitment, ability to work in a team and willingness to travel (20% travel, 80% at the Meckesheim site)</w:t>
        <w:br/>
        <w:br/>
        <w:br/>
        <w:br/>
        <w:t xml:space="preserve"> * Structured and independent way of working combined with strong communication skills towards end customers</w:t>
        <w:br/>
        <w:t xml:space="preserve"> * High flexibility, commitment, ability to work in a team and willingness to travel (20% travel, 80% at the Meckesheim site)</w:t>
        <w:br/>
        <w:br/>
        <w:br/>
        <w:br/>
        <w:t>We offer you:</w:t>
        <w:br/>
        <w:br/>
        <w:t xml:space="preserve"> * Individual training in your area of ​​responsibility with us in Meckesheim</w:t>
        <w:br/>
        <w:t xml:space="preserve"> * Flexible working time models in an internationally successful company</w:t>
        <w:br/>
        <w:t xml:space="preserve"> * Varied and challenging area of ​​responsibility in a friendly team</w:t>
        <w:br/>
        <w:t xml:space="preserve"> * Performance-related remuneration in the growth sector "plastics recycling"</w:t>
        <w:br/>
        <w:t xml:space="preserve"> * A permanent employment contract</w:t>
        <w:br/>
        <w:br/>
        <w:br/>
        <w:br/>
        <w:t>We build machines and systems for plastics recycling and thus make an important contribution to environmental protection.</w:t>
        <w:br/>
        <w:br/>
        <w:t>More on our website:</w:t>
        <w:br/>
        <w:t>www.herbold.com</w:t>
        <w:br/>
        <w:br/>
        <w:t>Please send your application preferably by e-mail to job@herbold.com for the attention of our Mr. Thorsten Nettelnstrot.</w:t>
        <w:br/>
        <w:br/>
        <w:t>Herbold Meckesheim GmbH | Industriestrasse 33 | 74909 Meckesheim | Phone: 06226/932-0 | Fax: 06226/932-495 | job@herbold.com</w:t>
        <w:br/>
        <w:br/>
        <w:t>Herbold Meckesheim GmbH | Industriestrasse 33 | 74909 Meckesheim | Phone: 06226/932-0 | Fax: 06226/932-495 | job@herbold.com</w:t>
        <w:tab/>
        <w:t>Saleswoman</w:t>
        <w:tab/>
        <w:t>None</w:t>
        <w:tab/>
        <w:t>2023-03-07 16:04:13.917000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