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8372</w:t>
        <w:tab/>
        <w:t>10977</w:t>
        <w:tab/>
        <w:t>Service specialist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a charismatic and dedicated host for the Fendt Forum at our customer AGCO Fendt in Marktoberdorf. That's why we're looking for you as a... Service specialist (*) Office: Marktoberdorf full-time (Monday - Friday: usually between 7:00 a.m. and 5:00 p.m.) Job number: 8702-23-5749 Starter ... and what What you bring Completed vocational training in the hotel or catering industry with first-class skills Professional experience in a comparable area of ​​responsibility, ideally in the hotel/catering industry or community catering Willingness to perform, customer/service orientation and a lot of passion for your profession Excellent manners, strong communication skills and a convincing demeanor Main course... and what to expect A friendly team Hospitality in the public restaurant, in the event area and other operational activities Billing and cash register activities Planning, selling and conducting conferences and events Ordering of drinks and the required food Ensuring smooth operations while maintaining the highest hygiene and quality - as well as the pleasure &amp; harmony company standards dessert ... and what we have to offer you Fair and appropriate remuneration, free employee meals, provision and free cleaning of work clothes, subsidy for company pension schemes, employee discounts on products and services from well-known providers A hundred percent family business with Tradition, fast growing with more than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Manager Recruiting, Marie-Louise Hortenbach, will be happy to answer your first questions on Tel. 0621-30600-693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Restaurant specialist</w:t>
        <w:tab/>
        <w:t>None</w:t>
        <w:tab/>
        <w:t>2023-03-07 16:07:42.936000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