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6721</w:t>
        <w:tab/>
        <w:t>9326</w:t>
        <w:tab/>
        <w:t>Site manager (m/f/d) plant construction</w:t>
        <w:tab/>
        <w:t>In our new project, everything revolves around controlling the process in plant construction in the Leipzig area.</w:t>
        <w:br/>
        <w:br/>
        <w:t>We are looking for:</w:t>
        <w:br/>
        <w:t>This position is to be filled as part of temporary employment.</w:t>
        <w:br/>
        <w:br/>
        <w:t>Site manager (m/f/d) plant construction</w:t>
        <w:br/>
        <w:br/>
        <w:t>Your tasks:</w:t>
        <w:br/>
        <w:t xml:space="preserve"> • You are responsible for the management, coordination and supervision of all activities on the construction site</w:t>
        <w:br/>
        <w:t xml:space="preserve"> • Your focus is on monitoring compliance with construction and assembly contracts and initiating corrective measures</w:t>
        <w:br/>
        <w:t xml:space="preserve"> • You coordinate the work of the construction and assembly companies on site, prepare progress reports and initiate meetings on the construction site</w:t>
        <w:br/>
        <w:t xml:space="preserve"> • Furthermore, you act as technical support in all aspects of construction site management and contact person for customers</w:t>
        <w:br/>
        <w:br/>
        <w:t>Your qualifications:</w:t>
        <w:br/>
        <w:t xml:space="preserve"> • You have successfully completed a degree in civil engineering, mechanical engineering or plant construction</w:t>
        <w:br/>
        <w:t xml:space="preserve"> • In addition, you have several years of professional experience in the field of international plant engineering</w:t>
        <w:br/>
        <w:t xml:space="preserve"> • You have knowledge of employee management based on your previous work experience</w:t>
        <w:br/>
        <w:t xml:space="preserve"> • Your personal strengths include a high level of organizational skills, resilience, and independence and personal responsibility</w:t>
        <w:br/>
        <w:t xml:space="preserve"> • Furthermore, your good knowledge of German and English rounds off your profile (we would be happy to support you in deepening your knowledge)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site manager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16:04:20.560000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