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5954</w:t>
        <w:tab/>
        <w:t>8559</w:t>
        <w:tab/>
        <w:t>Social pedagogue/worker (m/f/d) for the psychosocial addiction counseling center</w:t>
        <w:tab/>
        <w:t>The Arbeiterwohlfahrt Kreisverband Bautzen e.V. works with a total of over 430 full-time employees and over 360 members in our local associations in Bautzen and Bischofswerda according to the principles and the model of Arbeiterwohlfahrt - solidarity, tolerance, equality and justice. As a family-friendly and stable employer, we offer you qualification and advancement opportunities, modern team structures and freedom for individual design options.</w:t>
        <w:br/>
        <w:br/>
        <w:t>We are currently looking for someone to strengthen our team</w:t>
        <w:br/>
        <w:t>Social pedagogues/workers (m/f/d) for the Psychosocial Addiction Counseling Center in Bautzen</w:t>
        <w:br/>
        <w:t>Part Time.</w:t>
        <w:br/>
        <w:br/>
        <w:t>Tasks:</w:t>
        <w:br/>
        <w:br/>
        <w:t>Counseling for clients who use addictive substances in individual and group settings</w:t>
        <w:br/>
        <w:t>Family work and work with reference persons</w:t>
        <w:br/>
        <w:t>Cooperation with offices, authorities etc.</w:t>
        <w:br/>
        <w:t>if necessary outreach social work and crisis intervention</w:t>
        <w:br/>
        <w:t>public relation</w:t>
        <w:br/>
        <w:t>documentation</w:t>
        <w:br/>
        <w:br/>
        <w:br/>
        <w:t>Qualification &amp; Experience:</w:t>
        <w:br/>
        <w:br/>
        <w:t>Completed diploma or bachelor's degree (UNI, FH, BA) as a social pedagogue/worker or an equivalent recognized university degree</w:t>
        <w:br/>
        <w:t>Experience in addiction care desirable</w:t>
        <w:br/>
        <w:t>Class B driver's license</w:t>
        <w:br/>
        <w:t>PC basic knowledge</w:t>
        <w:br/>
        <w:br/>
        <w:br/>
        <w:t>Personality &amp; way of working:</w:t>
        <w:br/>
        <w:br/>
        <w:t>Autonomy in problem-solving and decision-making behavior</w:t>
        <w:br/>
        <w:t>readiness and resilience</w:t>
        <w:br/>
        <w:t>flexibility</w:t>
        <w:br/>
        <w:t>Ability to deal with conflict and criticism</w:t>
        <w:br/>
        <w:t>organizational and assertiveness</w:t>
        <w:br/>
        <w:t>Willingness to undergo further training</w:t>
        <w:br/>
        <w:br/>
        <w:t>Compensation &amp; Benefits:</w:t>
        <w:br/>
        <w:br/>
        <w:t>a responsible and independent job</w:t>
        <w:br/>
        <w:t>Training by an experienced specialist</w:t>
        <w:br/>
        <w:t>regular participation in supervision</w:t>
        <w:br/>
        <w:t>Employer support for continuing education</w:t>
        <w:br/>
        <w:t>Remuneration according to the Saxon AWO collective agreement with attractive allowances such as vacation and Christmas bonuses and much more</w:t>
        <w:br/>
        <w:t>Workplace Health Promotion</w:t>
        <w:br/>
        <w:t>Company health insurance</w:t>
        <w:br/>
        <w:t>Subsidy for company pension scheme</w:t>
        <w:br/>
        <w:br/>
        <w:br/>
        <w:t>Interest? We are looking forward to meet you!</w:t>
        <w:br/>
        <w:br/>
        <w:t>Please send your application documents in writing by March 24, 2023 to:</w:t>
        <w:br/>
        <w:t>AWO district association Bautzen e.V.</w:t>
        <w:br/>
        <w:t>Managing directors</w:t>
        <w:br/>
        <w:t>Mrs Marina Schneider</w:t>
        <w:br/>
        <w:t>Löbauer Strasse 48</w:t>
        <w:br/>
        <w:t>02625 Bautzen</w:t>
        <w:br/>
        <w:br/>
        <w:t>or via email:</w:t>
        <w:br/>
        <w:t>personal@awo-bautzen.de</w:t>
        <w:tab/>
        <w:t>Social worker / social pedagogue</w:t>
        <w:tab/>
        <w:t>None</w:t>
        <w:tab/>
        <w:t>2023-03-07 16:02:46.563000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