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1052</w:t>
        <w:tab/>
        <w:t>3657</w:t>
        <w:tab/>
        <w:t>Social worker (m/f/d) for a residential group</w:t>
        <w:tab/>
        <w:t>Welcome, we at rocket-match are specialists in the recruitment of specialists and executives in the field of care and education. We attach great importance to personal support and advice, discretion throughout the entire application process and extensive industry knowledge - completely free of charge!</w:t>
        <w:br/>
        <w:br/>
        <w:t>For our customer in the Hamburg area, we are looking for a permanent position as:</w:t>
        <w:br/>
        <w:br/>
        <w:t>Social worker (m/f/d)</w:t>
        <w:br/>
        <w:br/>
        <w:t>What to expect</w:t>
        <w:br/>
        <w:br/>
        <w:t>• a versatile, interesting area of ​​responsibility</w:t>
        <w:br/>
        <w:t>• Remuneration according to the tariff with an annual special payment</w:t>
        <w:br/>
        <w:t>• Special leave for special occasions</w:t>
        <w:br/>
        <w:t>• Day care allowances</w:t>
        <w:br/>
        <w:t>• Bike leasing possible</w:t>
        <w:br/>
        <w:t>• A structured induction</w:t>
        <w:br/>
        <w:t>• A wide range of further education and training and a lot of creative freedom</w:t>
        <w:br/>
        <w:t>• A great and reliable team</w:t>
        <w:br/>
        <w:br/>
        <w:t>Your profile:</w:t>
        <w:br/>
        <w:br/>
        <w:t>• A completed technical college degree as a social worker or social pedagogue (m/f/d)</w:t>
        <w:br/>
        <w:t>• initial professional experience in the field of youth welfare</w:t>
        <w:br/>
        <w:t>• Enjoying educational work with children and young people</w:t>
        <w:br/>
        <w:t>• Readiness for shifts</w:t>
        <w:br/>
        <w:br/>
        <w:t>Your tasks:</w:t>
        <w:br/>
        <w:br/>
        <w:t>• Close cooperation with group management</w:t>
        <w:br/>
        <w:t>• Communication with schools, youth welfare office, work and other institutions</w:t>
        <w:br/>
        <w:t>• Participation in the planned admission and discharge of a child</w:t>
        <w:br/>
        <w:t>• Encouraging the child's mental, emotional and physical development</w:t>
        <w:br/>
        <w:t>• constructive cooperation with the team and family work</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5424968-2 or via our application form. You are also welcome to email your application documents directly to us at jobs[at]rocket-match.de.</w:t>
        <w:br/>
        <w:br/>
        <w:t>We are also at your disposal with our WhatsApp service. You can reach us at: 0178 / 271 55 59.</w:t>
        <w:br/>
        <w:br/>
        <w:t>For better readability, only the masculine form of speech is used in the text. The text applies to all genders, taking into account the AGG.</w:t>
        <w:tab/>
        <w:t>Social worker / social pedagogue</w:t>
        <w:tab/>
        <w:t>None</w:t>
        <w:tab/>
        <w:t>2023-03-07 15:52:42.021000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