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4533</w:t>
        <w:tab/>
        <w:t>7138</w:t>
        <w:tab/>
        <w:t>Software Architect | Focus on cloud / microservices (mwd)</w:t>
        <w:tab/>
        <w:t>Our client is a successful IT company that creates software solutions and also provides technical advice. For his customers, who preferably come from the greater Munich area, he takes on the implementation of software and special consulting projects. In order to live up to his claim to innovation and to promote company growth, he would like to hire employees in various (including new) business areas. It offers very good working conditions, a pleasant working atmosphere and the best opportunities for further training.</w:t>
        <w:br/>
        <w:br/>
        <w:t>Software Architect | Focus Cloud / Microservices | home office | up to EUR 110,000</w:t>
        <w:br/>
        <w:t>Participation in a team of architects, design of modern software architectures (transformations)</w:t>
        <w:br/>
        <w:br/>
        <w:t>Your tasks:</w:t>
        <w:br/>
        <w:br/>
        <w:t>- As a software architect with a focus on cloud / microservices / API First, you will strengthen a team of software architects. It's about advising customers who need complex applications for the cloud. You therefore design modern architectures that place high demands on flexibility, scalability and integrability (keywords including API First, Cloud, Microservices). In this way, customers can transform their application landscape and bring it to the cloud (cloud enabling).</w:t>
        <w:br/>
        <w:t>- To do this, you create architecture specifications, explain them in workshops, through accompanying coaching and also in paper form and help the customer to introduce and comply with these guidelines.</w:t>
        <w:br/>
        <w:t>- Before that, select the appropriate technologies for each customer. This includes core terms such as microservices, container as a service (e.g. Kubernetes) or platform as a service (e.g. Cloud Foundry) and suitable programming models (e.g. Spring Boot, Java EE, Microprofile, Node.js) .</w:t>
        <w:br/>
        <w:t>- Appropriate certification can be obtained from the company.</w:t>
        <w:br/>
        <w:t>- Up to 70% home office is possible. however, there are also approx. 30% trips to customers!</w:t>
        <w:br/>
        <w:br/>
        <w:t>Your profile:</w:t>
        <w:br/>
        <w:br/>
        <w:t>- (Technical) university degree in computer science or similar or comparable IT training</w:t>
        <w:br/>
        <w:t>- At least 4 years of professional experience in software engineering (e.g. based on JEE, Spring Boot or Node.js)</w:t>
        <w:br/>
        <w:t>- Good knowledge of modern software architecture approaches (API First, Contract First, Cloud Native and Microservices, REST) ​​and cloud platforms</w:t>
        <w:br/>
        <w:t>- Knowledge of open source API tools (e.g. Swagger) and techniques</w:t>
        <w:br/>
        <w:t>- Convincing appearance, consulting competence, experience with workshops</w:t>
        <w:br/>
        <w:t>- Good knowledge of German and English</w:t>
        <w:br/>
        <w:br/>
        <w:t>Have we piqued your interest?</w:t>
        <w:br/>
        <w:br/>
        <w:t>...then apply here right away or send us your complete application documents by e-mail, stating the reference number 19989, your salary expectations (gross annual target salary) and, if applicable, willingness to travel and relocate.</w:t>
        <w:br/>
        <w:br/>
        <w:t>We fulfill your desire for discretion with the utmost care. Your data will never be released by us without your explicit consent for each individual case.</w:t>
        <w:tab/>
        <w:t>Software-Architect</w:t>
        <w:tab/>
        <w:t>None</w:t>
        <w:tab/>
        <w:t>2023-03-07 15:59:50.924000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