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9490</w:t>
        <w:tab/>
        <w:t>12095</w:t>
        <w:tab/>
        <w:t>Software Requirements Engineer (w/m/d)</w:t>
        <w:tab/>
        <w:t>Are you looking for the right job in which you will find new tasks and challenges? Our project partners come from the Hanover region. Support our dynamic team from now on and help shape the future with your ideas and your know-how as a software engineer automotive.</w:t>
        <w:br/>
        <w:br/>
        <w:t>Job description:</w:t>
        <w:br/>
        <w:br/>
        <w:t>- You are responsible for collecting use cases and deriving system requirements for the platforms</w:t>
        <w:br/>
        <w:t>- Fine-tuning of functional and non-functional requirements is also one of your tasks</w:t>
        <w:br/>
        <w:t>- Next create system requirements specifications</w:t>
        <w:br/>
        <w:t>- Requirements engineering according to functional safety</w:t>
        <w:br/>
        <w:t>- You check the compliance / implementation of requirements</w:t>
        <w:br/>
        <w:br/>
        <w:t>Your profile:</w:t>
        <w:br/>
        <w:br/>
        <w:t>- You have several years of professional experience in requirements engineering</w:t>
        <w:br/>
        <w:t>- You bring sound knowledge in the area of ​​requirements engineering, doors/MKL, UML, C++, C</w:t>
        <w:br/>
        <w:t>- You know how sensors for detecting the automotive environment work</w:t>
        <w:br/>
        <w:t>- Very good written and spoken German and English skills complete your profile</w:t>
        <w:br/>
        <w:br/>
        <w:t>We offer:</w:t>
        <w:br/>
        <w:t>Of course, you will receive a permanent employment contract with us.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grow with new challenges through interesting and demanding projects.</w:t>
        <w:br/>
        <w:t>In combination with support through further training, you will be able to surpass yourself both professionally and personally in the coming years. With the opportunity to exchange information with Brunel employees worldwide, you will benefit in the long term from different knowledge and experiences.</w:t>
        <w:br/>
        <w:t>Have we aroused your interest? Then please apply using our online form. We are looking forward to meet you!</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Engineer - electrical engineering</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16:10:00.052000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