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4036</w:t>
        <w:tab/>
        <w:t>6641</w:t>
        <w:tab/>
        <w:t>Software developer Java (m/f/d)</w:t>
        <w:tab/>
        <w:t>Are you looking for a new, exciting challenge in an innovative, agile and owner-managed company?</w:t>
        <w:br/>
        <w:br/>
        <w:t>Together with our team of experienced software developers, you will develop sophisticated and innovative Java applications with a focus on cloud-native applications.</w:t>
        <w:br/>
        <w:br/>
        <w:t>## Job description</w:t>
        <w:br/>
        <w:br/>
        <w:t>- Application of agile development methods in self-organized teams and modern technologies such as Spring Boot, CI/CD and containerization</w:t>
        <w:br/>
        <w:t>- Ensuring code quality, among other things, by creating unit tests and participating in code reviews</w:t>
        <w:br/>
        <w:t>- Analysis of the requirements and concept development for the software implementation</w:t>
        <w:br/>
        <w:t>- Continuous development of your skills and the detection of interesting new technologies#</w:t>
        <w:br/>
        <w:br/>
        <w:t>## Requirement profile</w:t>
        <w:br/>
        <w:br/>
        <w:t>What to bring:</w:t>
        <w:br/>
        <w:br/>
        <w:t>- University degree in computer science, electrical engineering, physics or mathematics or successfully completed training as an IT specialist (m/f/d) for application development</w:t>
        <w:br/>
        <w:t>- Experience in Java application development with Spring Boot</w:t>
        <w:br/>
        <w:t>- Knowledge of relational and/or NOSQL databases</w:t>
        <w:br/>
        <w:t>- Ideally experience with Scrum and working with git</w:t>
        <w:br/>
        <w:t>- Relevant work experience desirable</w:t>
        <w:br/>
        <w:t>- Analytical-conceptual skills</w:t>
        <w:br/>
        <w:t>- Ability to work in a team and customer orientation</w:t>
        <w:br/>
        <w:t>- Enthusiasm for new technologies and trends in modern software development</w:t>
        <w:br/>
        <w:t>- Fluent in German and good knowledge of English</w:t>
        <w:br/>
        <w:br/>
        <w:t>In addition to a varied project landscape, we offer you a high degree of personal responsibility and working with a growing and motivated team in which you can contribute your ideas.</w:t>
        <w:br/>
        <w:br/>
        <w:t>## What we offer you:</w:t>
        <w:br/>
        <w:br/>
        <w:t>- Premium work tool</w:t>
        <w:br/>
        <w:t>- Gadget Fairy</w:t>
        <w:br/>
        <w:t>- bonus model</w:t>
        <w:br/>
        <w:t>- Bonuses</w:t>
        <w:br/>
        <w:t>- Employee event</w:t>
        <w:br/>
        <w:t>- Mobile working</w:t>
        <w:tab/>
        <w:t>Application programmer</w:t>
        <w:tab/>
        <w:t>None</w:t>
        <w:tab/>
        <w:t>2023-03-07 15:58:49.786000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