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6767</w:t>
        <w:tab/>
        <w:t>9372</w:t>
        <w:tab/>
        <w:t>Software developer (m/f/d) C#</w:t>
        <w:tab/>
        <w:t>Our new project is all about software development in the construction industry in the Leipzig area.</w:t>
        <w:br/>
        <w:br/>
        <w:t>We are looking for a:n</w:t>
        <w:br/>
        <w:t>This position is to be filled as part of temporary employment.</w:t>
        <w:br/>
        <w:br/>
        <w:t>Software developer (m/f/d) C#</w:t>
        <w:br/>
        <w:br/>
        <w:t>Your tasks:</w:t>
        <w:br/>
        <w:t xml:space="preserve"> • You will develop new solutions in an international team of software developers</w:t>
        <w:br/>
        <w:t xml:space="preserve"> • You develop a platform from the conception to the implementation of new components</w:t>
        <w:br/>
        <w:t xml:space="preserve"> • You are involved in the development from the development of a business logic to the interface design</w:t>
        <w:br/>
        <w:t xml:space="preserve"> • You implement test methods and take on the technical documentation</w:t>
        <w:br/>
        <w:br/>
        <w:t>Your qualifications:</w:t>
        <w:br/>
        <w:t xml:space="preserve"> • You have completed vocational training in the field of IT (e.g. IT specialist for application development)</w:t>
        <w:br/>
        <w:t xml:space="preserve"> • You have professional experience in programming, ideally in the field of relational databases</w:t>
        <w:br/>
        <w:t xml:space="preserve"> • You have knowledge of development with C#, .NET, JavaScript, HTML and Angular with you</w:t>
        <w:br/>
        <w:t xml:space="preserve"> • Interest in new technologies and knowledge of current trends complete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software developer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16:04:26.155000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