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9380</w:t>
        <w:tab/>
        <w:t>11985</w:t>
        <w:tab/>
        <w:t>Software developer with a focus on robotics (f/m/d)</w:t>
        <w:tab/>
        <w:t>Are you interested in software development and are confident in using Python and C++ - see your future in the field of machine learning, image processing and robotics - then take your decisive career step, apply to Brunel and experience the diversity of engineering with us. Because we are looking for you as a "Software Developer Machine Learning with a focus on Robotics".</w:t>
        <w:br/>
        <w:br/>
        <w:t>Job description:</w:t>
        <w:br/>
        <w:br/>
        <w:t>- The main task is the implementation of software. It's about serial use using C++ and Python.</w:t>
        <w:br/>
        <w:t>- Another task is the use of the collaboration platform with regard to communication, documentation and knowledge transfer.</w:t>
        <w:br/>
        <w:t>- The tasks also include working in the area of ​​personal security with regard to autonomous security systems.</w:t>
        <w:br/>
        <w:t>- The development of algorithms for image processing (2D/3D) in the field of mobile robots and automation is still essential.</w:t>
        <w:br/>
        <w:br/>
        <w:t>Your profile:</w:t>
        <w:br/>
        <w:br/>
        <w:t>- Studies in computer science, engineering, mathematics or a related subject</w:t>
        <w:br/>
        <w:t>- Ideally several years of professional experience</w:t>
        <w:br/>
        <w:t>- Mathematical knowledge regarding planning algorithms</w:t>
        <w:br/>
        <w:t>- Knowledge of Python, C++</w:t>
        <w:br/>
        <w:t>- Knowledge of Linux, knowledge of ROS an advantage</w:t>
        <w:br/>
        <w:t>- Experience with Git</w:t>
        <w:br/>
        <w:t>- English</w:t>
        <w:br/>
        <w:br/>
        <w:t>We offer:</w:t>
        <w:br/>
        <w:t>Benefit from Brunel's recruiting expertise throughout the application process:</w:t>
        <w:br/>
        <w:t>Our experienced team supports you with an optimal preparation of your</w:t>
        <w:br/>
        <w:t>CV, a consultation individually tailored to you and the position as well as a</w:t>
        <w:br/>
        <w:t>joint preparation for the job interview with our customer. Our</w:t>
        <w:br/>
        <w:t>Diverse customer portfolio from medium-sized companies to Hidden</w:t>
        <w:br/>
        <w:t>Champion up to the DAX group offers you many interesting ones</w:t>
        <w:br/>
        <w:t>Opportunities for development: whether road, ship, rail, air or space;</w:t>
        <w:br/>
        <w:t>traditional or innovative; from development to finished product;</w:t>
        <w:br/>
        <w:t>national or international; from the novice to the experienced</w:t>
        <w:br/>
        <w:t>Professional. In permanent employment directly with our customer, you design the</w:t>
        <w:br/>
        <w:t>technological progress with.</w:t>
        <w:br/>
        <w:br/>
        <w:t>About Brunel:</w:t>
        <w:br/>
        <w:t>Through our global network, we can offer you attractive challenges, extraordinary career prospects and the whole variety of engineering and IT. In the DACH-CZ region alone, we have over 40 branches, two development centers and 120 locations worldwide with more than 12,000 employees in over 40 countries .More than 45 years of international success and over 25 years in Germany. Standing still means going backwards for us - for you too - Then apply now.</w:t>
        <w:tab/>
        <w:t>software developer</w:t>
        <w:tab/>
        <w:t>Brunel is one of the leading engineering service providers in the DACH region and the Czech Republic. We stand for first-class project solutions and exceptional career opportunities across the entire spectrum of modern engineering. 3,000 engineers, computer scientists, technicians and managers ensure the sustainable success of our customers in a wide variety of industries - from medium-sized hidden champions to global players.</w:t>
        <w:tab/>
        <w:t>2023-03-07 16:09:46.517000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