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1241</w:t>
        <w:tab/>
        <w:t>3846</w:t>
        <w:tab/>
        <w:t>Software engineer ADAS (m/f/d)</w:t>
        <w:tab/>
        <w:t>Are you enthusiastic about the automotive industry, have strong ideas and want to contribute your skills to projects that are as varied as they are demanding? Then join the matching team and move forward. With us you have the opportunity to put your technical understanding into practice.</w:t>
        <w:br/>
        <w:br/>
        <w:t>Your tasks:</w:t>
        <w:br/>
        <w:br/>
        <w:t>- Development and integration of basic software for ADAS (ECU) systems in an AUTOSAR environment</w:t>
        <w:br/>
        <w:t>- Close cooperation with the development team, creation of reports and documentation for the project management</w:t>
        <w:br/>
        <w:t>- You are in contact with the end customer to discuss technical issues</w:t>
        <w:br/>
        <w:br/>
        <w:br/>
        <w:t>Your profile:</w:t>
        <w:br/>
        <w:br/>
        <w:t>- You have successfully completed your studies in electrical engineering, automotive engineering or computer science</w:t>
        <w:br/>
        <w:t>- Good knowledge of C, C++ and AUTOSAR</w:t>
        <w:br/>
        <w:t>- Several years of professional experience desirable</w:t>
        <w:br/>
        <w:t>- Commitment, flexibility and independent way of working</w:t>
        <w:br/>
        <w:t>-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15:53:05.619000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