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5949</w:t>
        <w:tab/>
        <w:t>8554</w:t>
        <w:tab/>
        <w:t>Spülkraft (m/w/d)</w:t>
        <w:tab/>
        <w:t>We are looking for a part-time dishwasher (m/f/d) for 30 hours a week as soon as possible.</w:t>
        <w:br/>
        <w:t>Regular working hours apply, 5 days a week.</w:t>
        <w:br/>
        <w:t>Focus of your work:</w:t>
        <w:br/>
        <w:br/>
        <w:t>Correct cleaning of all dishes as well as their clearing away and all activities to keep the premises clean and cared for</w:t>
        <w:br/>
        <w:t>Provide, pick up and clear the crockery buffet</w:t>
        <w:br/>
        <w:t>Support in the daily operations of the company</w:t>
        <w:br/>
        <w:t>Ensuring first-class service and quality of work performed</w:t>
        <w:br/>
        <w:br/>
        <w:t>Your background:</w:t>
        <w:br/>
        <w:br/>
        <w:t>Experience in gastronomy or community catering would be an advantage</w:t>
        <w:br/>
        <w:t>Committed, performance-oriented and a team player</w:t>
        <w:br/>
        <w:t>Good knowledge of German</w:t>
        <w:br/>
        <w:t>Health certificate and knowledge of cleaning schedules required</w:t>
        <w:br/>
        <w:t>A service-oriented service is a matter of course for you</w:t>
        <w:br/>
        <w:br/>
        <w:t>We offer:</w:t>
        <w:br/>
        <w:br/>
        <w:t>Regulated working hours</w:t>
        <w:br/>
        <w:t>Holiday and Christmas bonuses</w:t>
        <w:br/>
        <w:t>Meals during working hours in the staff canteen</w:t>
        <w:br/>
        <w:t>Employee rate for overnight stays in Best Western hotels (also for family members)</w:t>
        <w:br/>
        <w:br/>
        <w:t>Are you convinced? Then send us your application by email.</w:t>
        <w:tab/>
        <w:t>Helper - kitchen</w:t>
        <w:tab/>
        <w:t>None</w:t>
        <w:tab/>
        <w:t>2023-03-07 16:02:45.949000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