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7796</w:t>
        <w:tab/>
        <w:t>10401</w:t>
        <w:tab/>
        <w:t>Spa hairdresser (m/f/d) on board the AIDA ships</w:t>
        <w:tab/>
        <w:t>AIDA Cruises is one of the fastest growing and economically most successful tourism companies in Germany and currently employs around 11,400 people from 40 nations, 10,000 of them on board, 1,400 at the company headquarters in Rostock and Hamburg. With currently 11 cruise ships, AlDA operates and markets one of the most modern fleets in the world. The ships are operated according to the highest international quality, environmental and safety standards. By 2020, the AIDA fleet will grow to 14 ships. Come with us on a great journey! We look forward to receiving your application documents, which you should ideally submit as an online application at www.aida.de/careers. Your targeted goal Professional implementation of all hairdressing services and workshops Focus on success-oriented sales and well-founded advice for guests Organization and implementation of sales-oriented events &amp; specials Extensive further training in the hairdressing and spa area Career in the spa: from spa reception to spa supervisor and spa manager possible Your Previous course Training as a hairdresser or master hairdresser as well as first-class knowledge in the areas of hair care, haircuts, coloring technology, plug-in and braided hairstyles Ideally further training in the latest cuts and hairstyles as well as in-depth additional training as a make-up artist or in the field of decorative cosmetics beauty - product knowledge of the companies: Sebastian , Wella and Olaplex desirable Good knowledge of German and English Service and sales orientation, team spirit and strong communication skills AIDA Benefits Contact Go on a great journey with us! We look forward to receiving your application documents, which you submit as an online application to our careers portal www.aida.de/careers.</w:t>
        <w:tab/>
        <w:t>Hair stylist</w:t>
        <w:tab/>
        <w:t>None</w:t>
        <w:tab/>
        <w:t>2023-03-07 16:06:32.186000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