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9136</w:t>
        <w:tab/>
        <w:t>11741</w:t>
        <w:tab/>
        <w:t>Speaker: in data management for maintenance programs</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consultant in data management for maintenance programs (f/m/d) for DB Netz AG at the Frankfurt (Main) location as soon as possible.</w:t>
        <w:br/>
        <w:t>Your tasks:</w:t>
        <w:br/>
        <w:br/>
        <w:t>- As a consultant in data management, you are responsible for creating reports and dashboards for downstream order control and their management</w:t>
        <w:br/>
        <w:t>- You support the program managers with meaningful reports and recommendations for action in the control of the maintenance programs and develop decision templates for the implementation of countermeasures</w:t>
        <w:br/>
        <w:t>- You promote the further development of the maintenance programs by participating in various projects</w:t>
        <w:br/>
        <w:t>- By using IT systems and other suitable systems, you support the deepening of lean approaches in management</w:t>
        <w:br/>
        <w:t>- Taking into account the specifications from capacity management and the planning proposal from the 3-i model, you determine premises for the maintenance programs</w:t>
        <w:br/>
        <w:t>- During the year, you transparently present the impact on quality and capacity of the planned and implemented measures using key figures</w:t>
        <w:br/>
        <w:br/>
        <w:br/>
        <w:t>Your profile:</w:t>
        <w:br/>
        <w:br/>
        <w:t>- The basis of your career is a successfully completed technical/university degree in the field of industrial engineering or a comparable qualification</w:t>
        <w:br/>
        <w:t>- You are characterized by independence, initiative and assertiveness</w:t>
        <w:br/>
        <w:t>- You support our team with economical thinking and acting as well as high resilience</w:t>
        <w:br/>
        <w:t>- Well-founded computer skills (MS Office, SAP/R3 etc.) are not a challenge for you</w:t>
        <w:br/>
        <w:t>- You can explain and process complex issues in a simple and understandable way</w:t>
        <w:br/>
        <w:br/>
        <w:br/>
        <w:t>your advantages</w:t>
        <w:br/>
        <w:t>* You get up to 16 free trips within Germany per year and other discounts for your friends and family.</w:t>
        <w:br/>
        <w:t>* Fascinating projects and tasks at one of the most diverse employers in the country demand your skills and are waiting for your handwriting.</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We support you in your search for daycare places or holiday care for your children. You can also take time off to care for family members or take sabbaticals. Depending on the job, a flexible arrangement of working hours and location is possible.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16:09:16.503000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