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267</w:t>
        <w:tab/>
        <w:t>2872</w:t>
        <w:tab/>
        <w:t>Specialist (f/m/d) radiology I modern workplace I attractive remuneration</w:t>
        <w:tab/>
        <w:t>Job ID: 995</w:t>
        <w:br/>
        <w:br/>
        <w:t>Location: Northeast Brandenburg</w:t>
        <w:br/>
        <w:br/>
        <w:t>Your advantages: modern workplace I attractive remuneration</w:t>
        <w:br/>
        <w:br/>
        <w:t>Employment type: Permanent position</w:t>
        <w:br/>
        <w:br/>
        <w:t>Working hours: Full-time, part-time possible by arrangement</w:t>
        <w:br/>
        <w:br/>
        <w:t>Description</w:t>
        <w:br/>
        <w:br/>
        <w:t>For our customer, a health center (MVZ) in the north-east of Brandenburg, we are looking for a person for the modern radiological practice as soon as possible</w:t>
        <w:br/>
        <w:br/>
        <w:t>Specialist (m/f/d) for radiology</w:t>
        <w:br/>
        <w:br/>
        <w:t>Your tasks will include working as a panel doctor in the field of radiology with a focus on MRI, CT and X-rays, as well as managing non-medical staff.</w:t>
        <w:br/>
        <w:br/>
        <w:t>Look forward to:</w:t>
        <w:br/>
        <w:br/>
        <w:t>• Modern workplaces for digital X-rays, MRI and CT</w:t>
        <w:br/>
        <w:t>• A good working atmosphere in an efficient and motivated team</w:t>
        <w:br/>
        <w:t>• Diverse internal and external training opportunities</w:t>
        <w:br/>
        <w:t>• An attractive remuneration model</w:t>
        <w:br/>
        <w:t>• An attractive and family-friendly working time model, also part-time if desired</w:t>
        <w:br/>
        <w:t>• Loving care for your children in our company day care center</w:t>
        <w:br/>
        <w:br/>
        <w:t>They are characterized by:</w:t>
        <w:br/>
        <w:br/>
        <w:t>• Completed specialist training in the field of radiology</w:t>
        <w:br/>
        <w:t>• Good technical knowledge and professional experience</w:t>
        <w:br/>
        <w:t>• Reliability and commitment</w:t>
        <w:br/>
        <w:t>• A committed and empathetic approach to your patients and colleagues</w:t>
        <w:br/>
        <w:t>• Attention to and interest in the concerns of your medical and non-medical colleagues</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radiology</w:t>
        <w:tab/>
        <w:t>None</w:t>
        <w:tab/>
        <w:t>2023-03-07 15:51:05.446000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