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9102</w:t>
        <w:tab/>
        <w:t>11707</w:t>
        <w:tab/>
        <w:t>Specialist: in hydrogeology / hydrology for infrastructure projects</w:t>
        <w:tab/>
        <w:t>It is important to you to contribute your own ideas to projects. Join one of the largest engineering offices in Germany. In our team, you can expect many exciting tasks and various opportunities to develop yourself professionally and personally. Support us in the modernization and maintenance of our rail network, infrastructure and many challenging projects.</w:t>
        <w:br/>
        <w:br/>
        <w:t>We are looking for you as a specialist in hydrogeology / hydrology for infrastructure projects (f/m/d) for DB Netz AG in Frankfurt (Main) as soon as possible.</w:t>
        <w:br/>
        <w:t>As a specialist in hydrogeology and hydrology in technical project management, you will use your specialist knowledge to support the project managers in a large number of interesting railway projects. You advise the project participants on frequently changing and varied technical and procedural issues in the individual projects</w:t>
        <w:br/>
        <w:t>Your tasks:</w:t>
        <w:br/>
        <w:br/>
        <w:t>- As a technical expert, you are responsible for controlling the specialist topics of the protected asset water within the projects and representing the topics to contractors and authorities</w:t>
        <w:br/>
        <w:t>- You will support the commissioning, contractual processing and examination of reports on the WFD, water law technical papers, water law applications, retention areas and hydrogeology as well as the application of laws, ordinances, guidelines and leaflets</w:t>
        <w:br/>
        <w:t>- You will be responsible for the quality assurance of approval documents before they are submitted to the Federal Railway Authority (EBA) or the approval authorities of the federal states, and you will support the project managers with regard to the assessment of issues relevant to planning law</w:t>
        <w:br/>
        <w:t>- You are responsible for supporting and advising on the processing of objections as well as on the preparation/follow-up and implementation of discussion, official and public appointments</w:t>
        <w:br/>
        <w:t>- In addition, you are responsible for coordinating with authorities (e.g. upper and lower water authorities) and for examining decisions and approval notices, evaluating conditions and ancillary provisions and ensuring compliance with water law requirements and conditions</w:t>
        <w:br/>
        <w:br/>
        <w:br/>
        <w:t>Your profile:</w:t>
        <w:br/>
        <w:br/>
        <w:t>- You have successfully completed a (technical) university degree as a hydrogeologist, geologist, hydrologist, engineer in a comparable field or have relevant professional experience in water management planning or administration (water authority)</w:t>
        <w:br/>
        <w:t>- You can look back on many years of professional experience in the field of hydrogeology, hydrology and water law and have knowledge of project management in the planning and implementation phase of construction projects</w:t>
        <w:br/>
        <w:t>- Taking initiative and working independently is a matter of course for you, you are communicative and enjoy dealing with people</w:t>
        <w:br/>
        <w:t>- Your self-assured demeanor, flexible and result-oriented way of working as well as strong team skills characterize you</w:t>
        <w:br/>
        <w:t>- You combine your ability to think analytically and solve problems with quality- and cost-oriented thinking and acting</w:t>
        <w:br/>
        <w:br/>
        <w:br/>
        <w:t>your advantages</w:t>
        <w:br/>
        <w:t>* You get up to 16 free trips within Germany per year and other discounts for your friends and family.</w:t>
        <w:br/>
        <w:t>* Fascinating projects and tasks - from exciting regional infrastructure measures to the largest construction sites in Europe - demand your skills and are waiting for your handwriting.</w:t>
        <w:br/>
        <w:t>* You achieve great things and get nothing less in return: a salary package that is customary in the market, usually with permanent employment contracts and job security, as well as a wide range of fringe benefits and a company pension scheme.</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Hydrologe/Hydrologin</w:t>
        <w:tab/>
        <w:t>None</w:t>
        <w:tab/>
        <w:t>2023-03-07 16:09:12.331000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