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243</w:t>
        <w:tab/>
        <w:t>2848</w:t>
        <w:tab/>
        <w:t>Specialist in internal medicine gastroenterology (m/f/d) Munich</w:t>
        <w:tab/>
        <w:t>Place of work: Clinic Munich</w:t>
        <w:br/>
        <w:t>Scope: full-time or part-time</w:t>
        <w:br/>
        <w:t>Entry date: as soon as possible</w:t>
        <w:br/>
        <w:br/>
        <w:t>your benefits</w:t>
        <w:br/>
        <w:br/>
        <w:t>• A good collegial and motivating team atmosphere</w:t>
        <w:br/>
        <w:t>• A varied clinical work day together with various treatment and care centers (e.g. oncology and abdominal surgery in one of the largest colon cancer centers in Germany)</w:t>
        <w:br/>
        <w:t>• Endoscopy unit and sonographic and Doppler sonographic diagnostics</w:t>
        <w:br/>
        <w:t>• Promotion of further and advanced training as well as promotion</w:t>
        <w:br/>
        <w:t>• Full further training authorization to become a specialist in internal medicine and gastroenterology as well as hepatology</w:t>
        <w:br/>
        <w:t>• Very attractive salary with regular increases and numerous allowances (shift allowances, allowances for additional services)</w:t>
        <w:br/>
        <w:t>• High holiday entitlement (31 days full-time)</w:t>
        <w:br/>
        <w:t>• Extensive social benefits (numerous benefits, e.g. product service discounts with well-known cooperation partners)</w:t>
        <w:br/>
        <w:t>• Fully employer-financed company pension scheme, capital-forming benefits and tax-saving deferred compensation offers</w:t>
        <w:br/>
        <w:t>• Family service Support in organizing childcare and care of</w:t>
        <w:br/>
        <w:t>• Relatives</w:t>
        <w:br/>
        <w:t>• Diverse offers of workplace health promotion</w:t>
        <w:br/>
        <w:t>• Work-life balance with high leisure time (good opportunities to reconcile work and family)</w:t>
        <w:br/>
        <w:br/>
        <w:t>Your profile:</w:t>
        <w:br/>
        <w:br/>
        <w:t>• Completed specialist training in internal medicine (f/m/d) with proven expertise and high quality awareness</w:t>
        <w:br/>
        <w:t>• Expertise in gastroenterological issues and previous clinical experience in the care of seriously ill patients and their relatives</w:t>
        <w:br/>
        <w:t>• Sensitive and empathetic patient care</w:t>
        <w:br/>
        <w:t>• Team leadership skills as a strong leader</w:t>
        <w:br/>
        <w:t>• Teaching skills in the training and supervision of clinic doctors in further training f/m/d</w:t>
        <w:br/>
        <w:br/>
        <w:t>Your tasks</w:t>
        <w:br/>
        <w:br/>
        <w:t>• Working in the elective admissions center for the care of outpatients ∕ pre-hospital patients with special gastroenterological questions</w:t>
        <w:br/>
        <w:t>• Elective endoscopic procedures and on-call endoscopic procedures.</w:t>
        <w:br/>
        <w:t>• Participation in tumor board and internal interdisciplinary meetings</w:t>
        <w:br/>
        <w:t>• Participation in the home services of the internal medicine center</w:t>
        <w:br/>
        <w:t>• Flexibility and the ability to work in a team with proven expertise and a high level of quality awareness</w:t>
        <w:br/>
        <w:t>• Training and supervision of our doctors in further training m/m/d</w:t>
        <w:br/>
        <w:t>• Personal further qualification through participation in further education and training</w:t>
        <w:br/>
        <w:br/>
        <w:t>Have we aroused your interest or do you have further questions?</w:t>
        <w:br/>
        <w:br/>
        <w:t>Then send us an e-mail, call us or apply directly for this position under "Apply now".</w:t>
        <w:br/>
        <w:br/>
        <w:t>If the position does not quite meet your expectations, please let us know what you would like. We have many other job offers that are not registered in the job portal. We would also be happy to actively look for suitable positions for you and will contact you directly if we have any suitable offers.</w:t>
        <w:br/>
        <w:br/>
        <w:t>You can register with us without obligation and send your profile.</w:t>
        <w:br/>
        <w:br/>
        <w:t>Your contact person</w:t>
        <w:br/>
        <w:br/>
        <w:t>Ms. Siiri Schütz</w:t>
        <w:br/>
        <w:br/>
        <w:t>Equal opportunity is not only a legal obligation for job advertisements. The equality of all employees, regardless of gender, origin, age, skin color, ideology, religion, disability or sexual identity is an essential part of the self-image and corporate culture of the employer.</w:t>
        <w:br/>
        <w:t>Severely disabled applicants will be given preference if they are equally qualified.</w:t>
        <w:tab/>
        <w:t>Specialist - internal medicine</w:t>
        <w:tab/>
        <w:t>None</w:t>
        <w:tab/>
        <w:t>2023-03-07 15:51:02.400000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