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4434</w:t>
        <w:tab/>
        <w:t>7039</w:t>
        <w:tab/>
        <w:t>Specialist logistics (m/f/d)</w:t>
        <w:tab/>
        <w:t>- Large corporation | Working independently</w:t>
        <w:br/>
        <w:br/>
        <w:t>company profile</w:t>
        <w:br/>
        <w:t>Our major international customer from the north of Cologne is looking for support as a warehouse logistics clerk. You are urgently looking for a job in warehouse logistics - you have experience in the interface between warehouse and shipping - you are happy to help and have a forklift license -</w:t>
        <w:br/>
        <w:t>Then THIS is your new job. Don't think twice, apply with your CV and job profile and I will get back to you immediately.</w:t>
        <w:br/>
        <w:br/>
        <w:t>area of ​​responsibility</w:t>
        <w:br/>
        <w:t>Acceptance and control of incoming/outgoing goods,</w:t>
        <w:br/>
        <w:t>-Sorting, taking out and storing the articles</w:t>
        <w:br/>
        <w:t>- Recording of processes in the merchandise management system</w:t>
        <w:br/>
        <w:t>- Participation in the optimization of logistical processes</w:t>
        <w:br/>
        <w:t>- Carrying out stock checks and stock maintenance measures</w:t>
        <w:br/>
        <w:t>- Operating industrial trucks</w:t>
        <w:br/>
        <w:br/>
        <w:t>requirement profile</w:t>
        <w:br/>
        <w:t>Completed vocational training in the logistics sector or comparable qualification</w:t>
        <w:br/>
        <w:t>-Forklift license an advantage</w:t>
        <w:br/>
        <w:t>- Independent, structured and goal-oriented way of working</w:t>
        <w:br/>
        <w:t>-Reliability, communication skills, flexibility and diligence</w:t>
        <w:br/>
        <w:t>-Commitment and resilience</w:t>
        <w:br/>
        <w:t>- Enjoy new challenges</w:t>
        <w:br/>
        <w:t>-Good knowledge of German</w:t>
        <w:br/>
        <w:br/>
        <w:t>Compensation Package</w:t>
        <w:br/>
        <w:br/>
        <w:t>-Performance-linked wages</w:t>
        <w:br/>
        <w:t>-collective agreement</w:t>
        <w:br/>
        <w:t>-Farewell subsidy</w:t>
        <w:br/>
        <w:t>-Good connection</w:t>
        <w:br/>
        <w:t>-Immediate start possible</w:t>
        <w:br/>
        <w:t>-Long-term employment</w:t>
        <w:br/>
        <w:t>-Future-proof company</w:t>
        <w:tab/>
        <w:t>Clerk - Logistics</w:t>
        <w:tab/>
        <w:t>None</w:t>
        <w:tab/>
        <w:t>2023-03-07 15:59:38.765000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