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3013</w:t>
        <w:tab/>
        <w:t>5618</w:t>
        <w:tab/>
        <w:t>Specialist nurse (m/f/d) Skilled worker</w:t>
        <w:tab/>
        <w:t>Are you looking for a professional reorientation within the framework of temporary employment with the option of being taken on and are you interested in our vacancy?</w:t>
        <w:br/>
        <w:br/>
        <w:t>We look forward to receiving your application as a specialist nurse (m/f/d) in Oldenburg!</w:t>
        <w:br/>
        <w:br/>
        <w:t>Professional field: medicine</w:t>
        <w:br/>
        <w:br/>
        <w:t>Type of job offer: temporary worker with option to take over</w:t>
        <w:br/>
        <w:br/>
        <w:t>ARWA Personaldienstleistungen GmbH is an employer with many advantages, which is why we offer you:</w:t>
        <w:br/>
        <w:t>- Very good chances of being taken on</w:t>
        <w:br/>
        <w:t>- Overpay</w:t>
        <w:br/>
        <w:t>- Long-term use in the customer company</w:t>
        <w:br/>
        <w:t>- Payments on account</w:t>
        <w:br/>
        <w:br/>
        <w:t>As a specialist nurse (m/f/d) your daily tasks are:</w:t>
        <w:br/>
        <w:t>- Takeover of general care measures</w:t>
        <w:br/>
        <w:t>- Operation and monitoring of medical devices</w:t>
        <w:br/>
        <w:t>- Carrying out regular inspection rounds on the ward to be looked after</w:t>
        <w:br/>
        <w:t>- Medical record documentation</w:t>
        <w:br/>
        <w:t>- Patient-centred care</w:t>
        <w:br/>
        <w:br/>
        <w:t>These talents set you apart:</w:t>
        <w:br/>
        <w:t>- blood donation service</w:t>
        <w:br/>
        <w:t>- Vaccinate</w:t>
        <w:br/>
        <w:t>- administer infusions</w:t>
        <w:br/>
        <w:t>- Internal medicine (care, assistance)</w:t>
        <w:br/>
        <w:t>- Nursing</w:t>
        <w:br/>
        <w:br/>
        <w:t>Your personal strengths:</w:t>
        <w:br/>
        <w:t>- Flexibility</w:t>
        <w:br/>
        <w:t>- Independent working</w:t>
        <w:br/>
        <w:t>- Diligence/accuracy</w:t>
        <w:br/>
        <w:t>- ability to work in a team</w:t>
        <w:br/>
        <w:t>- Reliability</w:t>
        <w:br/>
        <w:br/>
        <w:t>Your professional experience as a specialist nurse (m/f/d), geriatric nurse (m/f/d), medical assistant (m/f/d), certified nursing specialist (m/f/d), health care worker (m/f/d) or as Nurse (m/f/d) do you excel?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Health and Nurse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15:56:43.726000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