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5200</w:t>
        <w:tab/>
        <w:t>7805</w:t>
        <w:tab/>
        <w:t>Specialist packaging planning (m/f/d)</w:t>
        <w:tab/>
        <w:t>Specialist packaging planning (m/f/d)</w:t>
        <w:br/>
        <w:br/>
        <w:t>Your tasks:</w:t>
        <w:br/>
        <w:br/>
        <w:t>-Planning of material provision and material supply for production as well as planning of the logistics infrastructure</w:t>
        <w:br/>
        <w:t>-Material flow planning and optimization from the supplier to assembly</w:t>
        <w:br/>
        <w:t>-Design and planning of functional areas and/or structural elements</w:t>
        <w:br/>
        <w:t>- Process design of interfaces (internal and external)</w:t>
        <w:br/>
        <w:t>- Value stream optimization and its different technologies</w:t>
        <w:br/>
        <w:t>-Improvement measures according to Lean Production or Lean Logistics.</w:t>
        <w:br/>
        <w:t>-Analysis and evaluation of supply processes (strategic, structural, production-related and economic)</w:t>
        <w:br/>
        <w:t>-Identification and realization of potentials to improve the profitability of logistics at the location</w:t>
        <w:br/>
        <w:t>-Procurement of logistical facilities and internal means of transport</w:t>
        <w:br/>
        <w:br/>
        <w:t>Your qualifications:</w:t>
        <w:br/>
        <w:br/>
        <w:t>-Successfully completed studies in the field of logistics, industrial engineering or production engineering with a focus on logistics or comparable training with professional experience</w:t>
        <w:br/>
        <w:t>-Experience in the automotive industry and in project work desirable</w:t>
        <w:br/>
        <w:t>-assertiveness</w:t>
        <w:br/>
        <w:t>-Structured way of working, high analytical skills</w:t>
        <w:br/>
        <w:t>-I would like to have management potential and well-founded experience in project management</w:t>
        <w:br/>
        <w:br/>
        <w:t>Your advantages:</w:t>
        <w:br/>
        <w:br/>
        <w:t>- Varied work in a renowned company</w:t>
        <w:br/>
        <w:t>-Challenging project content</w:t>
        <w:br/>
        <w:t>- Annual leave entitlement of 30 days</w:t>
        <w:br/>
        <w:t>-Professional and trusting cooperation</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industrial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16:01:13.616000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