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3099</w:t>
        <w:tab/>
        <w:t>5704</w:t>
        <w:tab/>
        <w:t>Specialist salesman food craft bakery (m/f/d) urgently</w:t>
        <w:tab/>
        <w:t>ARWA Personaldienstleistungen GmbH offers a future-oriented employment relationship as part of temporary employment with the option of being taken on.</w:t>
        <w:br/>
        <w:t>Our company has been awarded and certified by various sponsors and institutions, which proves our stable and high quality of work and service.</w:t>
        <w:br/>
        <w:br/>
        <w:t>We are looking for you as a full-time specialist salesman for a food craft bakery (m/f/d) for a well-known customer company in Herborn.</w:t>
        <w:br/>
        <w:br/>
        <w:t>Occupation: trade</w:t>
        <w:br/>
        <w:br/>
        <w:t xml:space="preserve"> With many years of experience in personnel services, our branch in Wetzlar offers you a new challenge in Herborn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Payments on account</w:t>
        <w:br/>
        <w:t>- On-site support</w:t>
        <w:br/>
        <w:t>- Staff discounts</w:t>
        <w:br/>
        <w:br/>
        <w:t>Your tasks as a specialist salesman for a bakery (m/f/d) will include the following areas:</w:t>
        <w:br/>
        <w:t>- Professional and service-oriented customer advice</w:t>
        <w:br/>
        <w:t>- Passionate sale of bakery and confectionery</w:t>
        <w:br/>
        <w:t>- Secure checkout</w:t>
        <w:br/>
        <w:t>- Slicing and topping of bread and confectionery</w:t>
        <w:br/>
        <w:t>- Customer advisory</w:t>
        <w:br/>
        <w:br/>
        <w:t>Your personal strengths set you apart:</w:t>
        <w:br/>
        <w:t>- Motivation/willingness to perform</w:t>
        <w:br/>
        <w:t>- Diligence/accuracy</w:t>
        <w:br/>
        <w:t>- ability to work in a team</w:t>
        <w:br/>
        <w:t>- Reliability</w:t>
        <w:br/>
        <w:br/>
        <w:t>Your qualification as a specialist salesman in the food trade bakery (m/f/d):</w:t>
        <w:br/>
        <w:t>- Bread</w:t>
        <w:br/>
        <w:t>- Bakery products</w:t>
        <w:br/>
        <w:t>- Cash in</w:t>
        <w:br/>
        <w:t>- Confectionery</w:t>
        <w:br/>
        <w:t>- Sale</w:t>
        <w:br/>
        <w:br/>
        <w:t>Your professional experience as a specialist salesman in the food trade bakery (m/f/d), bakery salesman (m/f/d), customer advisor (m/f/d), retail clerk (m/f/d), salesperson (m/f/d) or as Are you a temporary worker in the food sector (m/f/d)?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 64 41 / 2 00 19 - 0</w:t>
        <w:br/>
        <w:t>wetzlar@arwa.de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Specialist salesperson - food trade (bakery)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15:56:54.324000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