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9315</w:t>
        <w:tab/>
        <w:t>11920</w:t>
        <w:tab/>
        <w:t>Strategic buyer (f/m/d)</w:t>
        <w:tab/>
        <w:t>Would you like to reach the next level in your career? At Brunel you have the opportunity to continuously develop yourself with well-known customers - across all industries. Take the decisive step in your career today and apply to us as a strategic buyer.</w:t>
        <w:br/>
        <w:br/>
        <w:t>Job description:</w:t>
        <w:br/>
        <w:br/>
        <w:t>- Your main tasks include the strategic support of various product groups, with a focus on electronic and electromechanical parts.</w:t>
        <w:br/>
        <w:t>- You will also be actively involved in interdisciplinary projects.</w:t>
        <w:br/>
        <w:t>- You negotiate various framework agreements, prices and delivery conditions.</w:t>
        <w:br/>
        <w:t>- You are also responsible for the appropriate supplier selection, evaluation and participation in audits.</w:t>
        <w:br/>
        <w:t>- Cooperation with operational purchasing, quality control and development round off your profile.</w:t>
        <w:br/>
        <w:br/>
        <w:t>Your profile:</w:t>
        <w:br/>
        <w:br/>
        <w:t>- Successfully completed studies (business administration or industrial engineering), comparable qualifications are also welcome</w:t>
        <w:br/>
        <w:t>- Sound knowledge of project management and MS Office</w:t>
        <w:br/>
        <w:t>- Several years of experience in strategic purchasing of a production company</w:t>
        <w:br/>
        <w:t>- Fluency in spoken and written English</w:t>
        <w:br/>
        <w:t>- Independent way of working and strong negotiating skills</w:t>
        <w:br/>
        <w:t>- ability to work in a team</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buyer</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16:09:38.530000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