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9375</w:t>
        <w:tab/>
        <w:t>11980</w:t>
        <w:tab/>
        <w:t>Structural Engineer Civil Engineering (f/m/d)</w:t>
        <w:tab/>
        <w:t>Are you interested in a position as a traction plant planner and are you confident in dealing with AutoCAD and Allplan? See your future in the field of "rail"? Then take your decisive career step, apply to Brunel and experience the diversity of engineering with us. Because we are looking for you as a "structural engineer with a focus on civil engineering".</w:t>
        <w:br/>
        <w:br/>
        <w:t>Job description:</w:t>
        <w:br/>
        <w:br/>
        <w:t>- Your tasks will include the preparation of static calculations and the processing of projects in bridge construction, civil engineering and special civil engineering (HOAI LP 2-5).</w:t>
        <w:br/>
        <w:t>- You improve solution concepts for supporting structures.</w:t>
        <w:br/>
        <w:t>- You will develop solutions as part of project processing, including detailed solutions with regard to structural optimization.</w:t>
        <w:br/>
        <w:t>- Ultimately, you will be involved in the implementation of structural solutions.</w:t>
        <w:br/>
        <w:br/>
        <w:t>Your profile:</w:t>
        <w:br/>
        <w:br/>
        <w:t>- Studies in: Civil Engineering, Structural Engineering</w:t>
        <w:br/>
        <w:t>- Several years of professional experience in structural engineering (solid construction, steel construction, geotechnics)</w:t>
        <w:br/>
        <w:t>- Very good knowledge of current construction and design standards</w:t>
        <w:br/>
        <w:t>- Experience with MS Office and current statics and construction programs (Dlubal products, SOFiSTiK, AutoCAD, Allplan, Revit)</w:t>
        <w:br/>
        <w:t>- Good knowledge of German in speaking and writing</w:t>
        <w:br/>
        <w:t>- Willingness to acquire necessary qualifications</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Construction</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16:09:45.905000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