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1125</w:t>
        <w:tab/>
        <w:t>3730</w:t>
        <w:tab/>
        <w:t>Supply Chain Specialist (m/w/d)</w:t>
        <w:tab/>
        <w:t>Would you like to reach the next level in your career? At matching, you have the opportunity to continuously develop yourself with well-known customers - across all industries. Take the decisive step in your career today and apply to us as a &lt;Supply Chain Specialist (m/f/d)&gt;.</w:t>
        <w:br/>
        <w:br/>
        <w:t>Your tasks:</w:t>
        <w:br/>
        <w:br/>
        <w:br/>
        <w:t>• You are responsible for intelligent requirements planning in close cooperation with Sales, Marketing and Controlling within an assigned product group</w:t>
        <w:br/>
        <w:t>• You check and optimize planning processes</w:t>
        <w:br/>
        <w:t>• The preparation and implementation of the weekly forecast update meetings are routine tasks for you</w:t>
        <w:br/>
        <w:t>• You take on the monitoring and analysis of the SCM KPIs</w:t>
        <w:br/>
        <w:t>• Also the creation of sales reports &amp;amp; Sales simulation for the achievement of the product group is your responsibility</w:t>
        <w:br/>
        <w:t>• You are also responsible for communication with HQ to ensure smooth supply chain management&amp;nbsp;</w:t>
        <w:br/>
        <w:br/>
        <w:t>Your profile:</w:t>
        <w:br/>
        <w:br/>
        <w:br/>
        <w:t>• You have successfully completed a degree in business administration with a focus on SCM, logistics or commercial training in the field of retail with several years of professional experience</w:t>
        <w:br/>
        <w:t>• You have at least 2 years of relevant professional experience in sales support</w:t>
        <w:br/>
        <w:t>• You also have experience with the implementation of improvement proposals in SCM systems</w:t>
        <w:br/>
        <w:t>• You have a secure handling of the SAP applications &amp;amp; ERP/BI systems</w:t>
        <w:br/>
        <w:t>• Very good knowledge of MS Office as well as analysis and evaluation tools are a matter of course for you</w:t>
        <w:br/>
        <w:t>• Business fluent German and English skills, both written and spoken, as well as an analytical understanding as well as communication and presentation skills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w:t>
        <w:tab/>
        <w:t>Supply-Chain-Manager/in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15:52:51.147000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