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6587</w:t>
        <w:tab/>
        <w:t>9192</w:t>
        <w:tab/>
        <w:t>System engineer in the field of sensors (m/f/d)</w:t>
        <w:tab/>
        <w:t>Tasks:</w:t>
        <w:br/>
        <w:br/>
        <w:t>- Supervision of sensors close to the engine in the electrical, mechanical and digital area</w:t>
        <w:br/>
        <w:br/>
        <w:t>- Maintenance and further development of internal tools, guidelines and databases</w:t>
        <w:br/>
        <w:br/>
        <w:t>- Cross-departmental coordination of tasks and work packages</w:t>
        <w:br/>
        <w:br/>
        <w:t>- compare sensor technologies and suppliers</w:t>
        <w:br/>
        <w:br/>
        <w:br/>
        <w:br/>
        <w:t>Profile:</w:t>
        <w:br/>
        <w:br/>
        <w:t>- Studies in the field of electrical engineering, mechatronics or comparable qualification</w:t>
        <w:br/>
        <w:br/>
        <w:t>- First professional experience in the field of temperature measurement technology is an advantage</w:t>
        <w:br/>
        <w:br/>
        <w:t>- Very good knowledge of signal processing, signal digitization and EMC</w:t>
        <w:br/>
        <w:br/>
        <w:t>- Knowledge of MATLAB / Simulink</w:t>
        <w:br/>
        <w:br/>
        <w:t>- Business fluent English skills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