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9469</w:t>
        <w:tab/>
        <w:t>12074</w:t>
        <w:tab/>
        <w:t>TGA engineer for heating/ventilation/sanitary (f/m/x)</w:t>
        <w:tab/>
        <w:t>Are you looking for a challenge in the field of civil engineering - you have initial professional experience in the field of TGA planning - then support our team at our project partners.</w:t>
        <w:br/>
        <w:br/>
        <w:t>Job description:</w:t>
        <w:br/>
        <w:br/>
        <w:t>- You plan the trades of heating, ventilation, sanitation, air conditioning and supply technology in close cooperation with the client/property planning and site management.</w:t>
        <w:br/>
        <w:t>- You will be responsible for advising customers on the preparation of cost/benefit analyzes and the creation of specifications.</w:t>
        <w:br/>
        <w:t>- You create the concept in cooperation with the customer and work out proposed solutions.</w:t>
        <w:br/>
        <w:t>- Project coordination, scheduling and cost control are also part of your tasks.</w:t>
        <w:br/>
        <w:br/>
        <w:t>Your profile:</w:t>
        <w:br/>
        <w:br/>
        <w:t>- You have successfully completed a degree in the field of technical building equipment, supply engineering or electrical engineering.</w:t>
        <w:br/>
        <w:t>- You bring initial professional experience in this field.</w:t>
        <w:br/>
        <w:t>- We assume mastery of the software AutoCAD and Microsoft Office.</w:t>
        <w:br/>
        <w:t>- Confident handling of the usual software rounds off your profile.</w:t>
        <w:br/>
        <w:br/>
        <w:t>We offer:</w:t>
        <w:br/>
        <w:br/>
        <w:t>- An innovative environment with numerous professional and personal development opportunities.</w:t>
        <w:br/>
        <w:t>- A high level of job security through permanent employment.</w:t>
        <w:br/>
        <w:t>- In addition, we offer a secure environment through an in-house collective agreement with Ver.di including flexitime regulations.</w:t>
        <w:br/>
        <w:t>- Far-reaching social benefits such as economics, company pension schemes, Christmas bonuses and much more.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technical building equipment</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16:09:57.482000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