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1712</w:t>
        <w:tab/>
        <w:t>4317</w:t>
        <w:tab/>
        <w:t>TRAINING COMMERCIAL SPECIALIST (M/F/D) – Neustadt an der Weinstraße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15:54:03.597000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