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5165</w:t>
        <w:tab/>
        <w:t>7770</w:t>
        <w:tab/>
        <w:t>Team leader assembly assembly (m/f/x)</w:t>
        <w:tab/>
        <w:t>Team leader assembly assembly (m/f/x)</w:t>
        <w:br/>
        <w:br/>
        <w:t>Your tasks:</w:t>
        <w:br/>
        <w:br/>
        <w:t>-Coordination of tasks within the team as well as clarification and support of technical questions</w:t>
        <w:br/>
        <w:t>- Control and optimization of processes in the team</w:t>
        <w:br/>
        <w:t>-Ensuring the availability of resources</w:t>
        <w:br/>
        <w:t>-Ensuring the quality and quantity of work output</w:t>
        <w:br/>
        <w:t>-Monitoring of various reports based on key figures in order to identify optimization opportunities and then implement them</w:t>
        <w:br/>
        <w:t>-Continuous increase in productivity by improving the process</w:t>
        <w:br/>
        <w:br/>
        <w:t>Your qualifications:</w:t>
        <w:br/>
        <w:br/>
        <w:t>-Completed training, e.g. as an industrial mechanic or comparable training</w:t>
        <w:br/>
        <w:t>-Master's degree an advantage</w:t>
        <w:br/>
        <w:t>- Knowledge of SAP is an advantage</w:t>
        <w:br/>
        <w:t>- Strong communication skills, ability to work in a team, customer orientation and an independent way of working</w:t>
        <w:br/>
        <w:t>-Experience in technical management is an advantage</w:t>
        <w:br/>
        <w:br/>
        <w:t>Your advantages:</w:t>
        <w:br/>
        <w:br/>
        <w:t>-Increase your chances of being called for an interview. Hays attaches great importance to the quality of the candidates and the accuracy of the profiles. Before we present your CV to our client, we will check with you whether the vacancy suits you.</w:t>
        <w:br/>
        <w:t>- Supervision throughout the application process</w:t>
        <w:br/>
        <w:t>- Support in the ongoing project by our team</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mechanic</w:t>
        <w:tab/>
        <w:t>None</w:t>
        <w:tab/>
        <w:t>2023-03-07 16:01:09.293000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