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9700</w:t>
        <w:tab/>
        <w:t>12305</w:t>
        <w:tab/>
        <w:t>Team leader in construction supervision (m/d/f)</w:t>
        <w:tab/>
        <w:t>As soon as possible we are looking for you as a team leader in the</w:t>
        <w:br/>
        <w:t>Construction supervision (f/m/d) for DB Netz AG in Berlin or</w:t>
        <w:br/>
        <w:t>Schwerin.</w:t>
        <w:br/>
        <w:br/>
        <w:br/>
        <w:t>*Your tasks:*</w:t>
        <w:br/>
        <w:br/>
        <w:br/>
        <w:br/>
        <w:t>· As a team leader: in construction supervision you are responsible for quality,</w:t>
        <w:br/>
        <w:t>on-time and on-budget performance of construction supervision</w:t>
        <w:br/>
        <w:t>infrastructure projects</w:t>
        <w:br/>
        <w:t>· Here you will professionally supervise a team of construction supervisors</w:t>
        <w:br/>
        <w:t>different trades and determine strategic possibilities for</w:t>
        <w:br/>
        <w:t>Further development of the organizational unit</w:t>
        <w:br/>
        <w:t>· In your role as team leader: you are in construction supervision</w:t>
        <w:br/>
        <w:t>Contact person for project management and other central</w:t>
        <w:br/>
        <w:t>areas and supports them with your expertise</w:t>
        <w:br/>
        <w:t>· You form your team of construction supervisors through FIT classes and</w:t>
        <w:br/>
        <w:t>other further training events and work on them</w:t>
        <w:br/>
        <w:t>Documents</w:t>
        <w:br/>
        <w:t>· The organization of supra-regional meetings with experts and</w:t>
        <w:br/>
        <w:t>other employees: inside the construction supervision you take over</w:t>
        <w:br/>
        <w:t>· You also ensure the quality of the construction supervision services in the</w:t>
        <w:br/>
        <w:t>projects taken on, internally and externally</w:t>
        <w:br/>
        <w:t>· In escalation cases you will find timely solutions from e.g.</w:t>
        <w:br/>
        <w:t>Difficult personnel deployment or prioritization conflicts</w:t>
        <w:br/>
        <w:t>· You are involved in process and rule adjustments for</w:t>
        <w:br/>
        <w:t>Construction supervision services and recognize opportunities and dangers in good time</w:t>
        <w:br/>
        <w:br/>
        <w:br/>
        <w:br/>
        <w:t>*Your profile:*</w:t>
        <w:br/>
        <w:br/>
        <w:br/>
        <w:br/>
        <w:t>· You have a degree in civil engineering, electrical engineering or</w:t>
        <w:br/>
        <w:t>Engineer in a comparable field</w:t>
        <w:br/>
        <w:t>· You have also completed functional training as a construction supervisor</w:t>
        <w:br/>
        <w:t>Train</w:t>
        <w:br/>
        <w:t>· Experience as a seminar leader: in professional training or as a</w:t>
        <w:br/>
        <w:t>Specialist trainer:in or the willingness to develop further to:zur</w:t>
        <w:br/>
        <w:t>Specialist trainer: in</w:t>
        <w:br/>
        <w:t>· Good knowledge of contract law VOB, VOL and BGB</w:t>
        <w:br/>
        <w:t>· You convince through leadership, high commitment, resilience,</w:t>
        <w:br/>
        <w:t>Reliability and pronounced willingness to assume responsibility</w:t>
        <w:br/>
        <w:t>· Coordination skills, communication skills, assertiveness</w:t>
        <w:br/>
        <w:t>as well as a dedicated, reliable and independent way of working</w:t>
        <w:br/>
        <w:t>distinguish you</w:t>
        <w:br/>
        <w:t>· For you, enjoy working with people directly on site</w:t>
        <w:br/>
        <w:t>the construction sites and a holistic job</w:t>
        <w:br/>
        <w:t>Unrestricted suitability for operational service (will be provided as part of the</w:t>
        <w:br/>
        <w:t>application process reviewed) and willingness to</w:t>
        <w:br/>
        <w:t>above-average travel activity and a category B driver's license</w:t>
        <w:tab/>
        <w:t>site manager</w:t>
        <w:tab/>
        <w:t>None</w:t>
        <w:tab/>
        <w:t>2023-03-07 16:10:25.799000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