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2322</w:t>
        <w:tab/>
        <w:t>4927</w:t>
        <w:tab/>
        <w:t>Technician (m/f/d) for work preparation / pre-assembly</w:t>
        <w:tab/>
        <w:t>TIMEPARTNER - the way it works!</w:t>
        <w:br/>
        <w:t>As one of the top 5 personnel service providers in Germany, which also operates nationally, TIMEPARTNER offers much more than just planning security.</w:t>
        <w:br/>
        <w:t>Are you interested in changes and varied tasks? Then we have the right job for you! We're looking for one</w:t>
        <w:br/>
        <w:t>Technician (m/f/d) for a renowned and constantly growing company in Neustadt an der Weinstraße.</w:t>
        <w:br/>
        <w:t>Become part of TIMEPARTNER and apply today!</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Responsible for the work preparation and the mechanical pre-assembly of our systems</w:t>
        <w:br/>
        <w:t>- Preparation of the assembly work, assembly documents, component testing, assembly material</w:t>
        <w:br/>
        <w:t>- Monitoring of deadlines, quality and safety standards</w:t>
        <w:br/>
        <w:t>- Internal acceptance of our systems before delivery</w:t>
        <w:br/>
        <w:t>- Support for the installation of the system with all preliminary work according to 3D drawings, isometrics and RI scheme including stainless steel welding (TIG manual and orbital)</w:t>
        <w:br/>
        <w:t>- Planning and allocation of assembly personnel</w:t>
        <w:br/>
        <w:br/>
        <w:br/>
        <w:br/>
        <w:t>your qualifications</w:t>
        <w:br/>
        <w:br/>
        <w:t>- Technical training in pipeline construction, apparatus construction or the metal sector, preferably as a plant mechanic (m/f/d) or comparable training</w:t>
        <w:br/>
        <w:t>- Further training as a skilled worker, master craftsman or technician (m/f/d) in the fields of dairy, brewing, food technology, mechanical engineering is an advantage</w:t>
        <w:br/>
        <w:t>- Professional experience in plant/apparatus construction in the food or pharmaceuticals sector</w:t>
        <w:br/>
        <w:t>- Welder qualification an advantage</w:t>
        <w:br/>
        <w:t>- Good language skills in German and English</w:t>
        <w:br/>
        <w:t>- Knowledge of Polish is an advantage</w:t>
        <w:br/>
        <w:t>- Teamwork and resilience</w:t>
        <w:br/>
        <w:t>- Independent, structured and results-oriented way of working</w:t>
        <w:br/>
        <w:t>- Class B driver's license</w:t>
        <w:br/>
        <w:br/>
        <w:br/>
        <w:br/>
        <w:t>Contact</w:t>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Technician - construction technology (no specialization)</w:t>
        <w:tab/>
        <w:t>None</w:t>
        <w:tab/>
        <w:t>2023-03-07 15:55:18.643000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