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2338</w:t>
        <w:tab/>
        <w:t>4943</w:t>
        <w:tab/>
        <w:t>Teigmacher (m/w/d)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 in Crailsheim and the surrounding area? For our customer, a well-known company in the food industry, we are now looking for dough makers (m/f/d) in Crailsheim.</w:t>
        <w:br/>
        <w:t>Are you not looking for a job directly in Crailsheim, but in Ansbach or Abenberg, for example? No problem, feel free to contact us!</w:t>
        <w:br/>
        <w:br/>
        <w:t>Take your chance at TIMEPARTNER for your new job in Crailsheim!</w:t>
        <w:br/>
        <w:br/>
        <w:t>Advantages that we offer you as a dough maker (m/f/d).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- TimePartner benefits - many discounts such as up to 50% off Huawei, 10% off MSC Cruises, and much more.</w:t>
        <w:br/>
        <w:br/>
        <w:br/>
        <w:br/>
        <w:t>Your area of ​​responsibility as a dough maker (m/f/d)</w:t>
        <w:br/>
        <w:br/>
        <w:t>- Adjustment and operation of the production machines</w:t>
        <w:br/>
        <w:t>- Carry out product controls</w:t>
        <w:br/>
        <w:t>- Maintenance and care of the machines and systems</w:t>
        <w:br/>
        <w:t>- Compliance with the prevailing hygiene concept</w:t>
        <w:br/>
        <w:t>- Maintenance and care of the facilities</w:t>
        <w:br/>
        <w:t>- Production of doughs according to specifications</w:t>
        <w:br/>
        <w:br/>
        <w:br/>
        <w:t>Your qualifications as a dough maker (m/f/d)</w:t>
        <w:br/>
        <w:br/>
        <w:t>- Completed vocational training as a machine and plant operator (m/f/d), baker (m/f/d) or a comparable profession in the food sector</w:t>
        <w:br/>
        <w:t>- Experience in the food industry advantageous</w:t>
        <w:br/>
        <w:t>- Ability to work in a team, reliability, commitment</w:t>
        <w:br/>
        <w:t>- 4-shift availability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Teigmacher/in</w:t>
        <w:tab/>
        <w:t>None</w:t>
        <w:tab/>
        <w:t>2023-03-07 15:55:20.612000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