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6399</w:t>
        <w:tab/>
        <w:t>9004</w:t>
        <w:tab/>
        <w:t>Test Engineer Automotive (m/f/d)</w:t>
        <w:tab/>
        <w:t>Tasks:</w:t>
        <w:br/>
        <w:br/>
        <w:t>- Responsibility for the revision and coordination of all vehicle endurance route profiles</w:t>
        <w:br/>
        <w:br/>
        <w:t>- Creation of new vehicle endurance road profiles based on continuous analysis of market and customer-specific behavior</w:t>
        <w:br/>
        <w:br/>
        <w:t>- Carrying out route measurements and evaluation of the test series</w:t>
        <w:br/>
        <w:br/>
        <w:t>- Optimization of the vehicle endurance based on the test evaluations</w:t>
        <w:br/>
        <w:br/>
        <w:br/>
        <w:br/>
        <w:t>Profile:</w:t>
        <w:br/>
        <w:br/>
        <w:t>- Studies in the field of mechanical engineering, automotive engineering or comparable qualification</w:t>
        <w:br/>
        <w:br/>
        <w:t>- Work experience in a development environment</w:t>
        <w:br/>
        <w:br/>
        <w:t>- Experience in test drives is an advantage</w:t>
        <w:br/>
        <w:br/>
        <w:t>- Knowledge of project management</w:t>
        <w:br/>
        <w:br/>
        <w:t>- Very good knowledge of German and English</w:t>
        <w:tab/>
        <w:t>Engineer - mechanical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16:03:41.175000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