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5229</w:t>
        <w:tab/>
        <w:t>7834</w:t>
        <w:tab/>
        <w:t>Test Engineer Thermodynamics (m/f/d)</w:t>
        <w:tab/>
        <w:t>Test Engineer Thermodynamics (m/f/d)</w:t>
        <w:br/>
        <w:br/>
        <w:t>Your tasks:</w:t>
        <w:br/>
        <w:br/>
        <w:t>-Product and further development of engines from concept to series production</w:t>
        <w:br/>
        <w:t>-Planning, preparation, implementation and documentation of engine tests</w:t>
        <w:br/>
        <w:t>-Analysis of experiments</w:t>
        <w:br/>
        <w:t>-Preparation and evaluation of the results and definition of measures</w:t>
        <w:br/>
        <w:t>-Application of electronic engine management systems</w:t>
        <w:br/>
        <w:t>-Design of combustion components</w:t>
        <w:br/>
        <w:t>-Definition of software requirements</w:t>
        <w:br/>
        <w:t>-Simulation of test cycles and offline calibration of software functions (GT-Power, HiL, SiL, Matlab-Simulink)</w:t>
        <w:br/>
        <w:t>-Contact person for production, quality and purchasing</w:t>
        <w:br/>
        <w:t>-Determination of technical data</w:t>
        <w:br/>
        <w:br/>
        <w:t>Your qualifications:</w:t>
        <w:br/>
        <w:br/>
        <w:t>-Bachelor's degree with a focus on mechanical engineering or similar</w:t>
        <w:br/>
        <w:t>-Profound knowledge in the field of thermodynamics of combustion engines, injection and exhaust gas aftertreatment</w:t>
        <w:br/>
        <w:t>-Experience in the application of electronic engine control systems</w:t>
        <w:br/>
        <w:t>-Professional experience in engine development</w:t>
        <w:br/>
        <w:t>-Experience in handling application tools such as INCA or similar.</w:t>
        <w:br/>
        <w:t>-Experience in using Cameo, Uniplot, Diadem, MS Office</w:t>
        <w:br/>
        <w:t>-Initiative, communication and team skills, resilient</w:t>
        <w:br/>
        <w:t>-Profound knowledge of German and English</w:t>
        <w:br/>
        <w:br/>
        <w:t>Your advantages:</w:t>
        <w:br/>
        <w:br/>
        <w:t>- Varied work in a renowned company</w:t>
        <w:br/>
        <w:t>- Pleasant working atmosphere</w:t>
        <w:br/>
        <w:t>- Challenging and varied tasks in a promising and innovative industry</w:t>
        <w:br/>
        <w:t>-A highly motivated team and an open communication style</w:t>
        <w:br/>
        <w:t>-A reputable company with an excellent reputation</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16:01:17.182000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