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5188</w:t>
        <w:tab/>
        <w:t>7793</w:t>
        <w:tab/>
        <w:t>Test engineer vehicle development (m/f/x)</w:t>
        <w:tab/>
        <w:t>-You benefit from exclusive access to interesting companies and exciting projects in cooperation with Hays as a solid and stable partner</w:t>
        <w:br/>
        <w:t>Test engineer vehicle development (m/f/x)</w:t>
        <w:br/>
        <w:br/>
        <w:t>Your tasks:</w:t>
        <w:br/>
        <w:br/>
        <w:t>-Carrying out cross-sectional tests for networking, diagnostics and security</w:t>
        <w:br/>
        <w:t>-Test preparation of vehicles (e.g. for endurance testing, GE testing and group acceptance drives KAF) with all existing vehicles</w:t>
        <w:br/>
        <w:t>- Interpretation of test and simulation reports</w:t>
        <w:br/>
        <w:t>-Task-related coordination with suppliers and customers</w:t>
        <w:br/>
        <w:t>- Supervision of internal interfaces and support in problem management</w:t>
        <w:br/>
        <w:t>-Coordination of project-related tasks with other project and technical groups in terms of technology, costs and timing</w:t>
        <w:br/>
        <w:t>-Preparation of the relevant documentation</w:t>
        <w:br/>
        <w:br/>
        <w:t>Your qualifications:</w:t>
        <w:br/>
        <w:br/>
        <w:t>-Successfully completed studies in engineering with a focus on vehicle technology, mechatronics, electronics or a comparable course</w:t>
        <w:br/>
        <w:t>-Professional experience in the field of electronics/electrics in the automotive environment</w:t>
        <w:br/>
        <w:t>- Independent, structured way of working with a strong focus on goals and results</w:t>
        <w:br/>
        <w:t>- Strong communication skills, assertiveness and confident demeanor</w:t>
        <w:br/>
        <w:t>-Distinct sense of quality and problem-solving skills</w:t>
        <w:br/>
        <w:t>-Very good knowledge of German and English, both written and spoken</w:t>
        <w:br/>
        <w:t>- Excellent teamwork and communication skills as well as a sense of responsibility</w:t>
        <w:br/>
        <w:t>-Adaptability and flexibility are required</w:t>
        <w:br/>
        <w:br/>
        <w:t>Your advantages:</w:t>
        <w:br/>
        <w:br/>
        <w:t>-International projects</w:t>
        <w:br/>
        <w:t>-Intensive training by personal sponsors</w:t>
        <w:br/>
        <w:t>-Interesting tasks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mechatronics technician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16:01:12.126000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