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5736</w:t>
        <w:tab/>
        <w:t>8341</w:t>
        <w:tab/>
        <w:t>Tester for online databases (m/f/d)</w:t>
        <w:tab/>
        <w:t>Tester for online databases (m/f/d)</w:t>
        <w:br/>
        <w:br/>
        <w:br/>
        <w:br/>
        <w:t>Part-time, freelancer/self-employed, home office</w:t>
        <w:br/>
        <w:br/>
        <w:br/>
        <w:br/>
        <w:t>TELUS International AI-Data Solutions works with a diverse and vibrant community to help our customers improve their AI and machine learning models. The work of our AI community helps improve technology and the digital experiences of many people around the world. Our AI community works in our proprietary AI training platform and processes all data types (text, images, audio, video and geo) in over 500 languages ​​and dialects. We offer flexible work-from-home opportunities for people with a passion for languages. These are part-time jobs with no fixed schedule. Whoever you are, wherever you are from, join our global AI community. www.telusinternational.com</w:t>
        <w:br/>
        <w:br/>
        <w:br/>
        <w:br/>
        <w:t>We are looking for freelance German speaking online data analysts for a project to improve the content and quality of digital maps used by millions of users worldwide. The position would suit someone who is detail oriented, enjoys research and has a good knowledge of national and local geography.</w:t>
        <w:br/>
        <w:br/>
        <w:br/>
        <w:br/>
        <w:t>This is a freelance position with a flexible schedule - you can work on your own time whenever work is available. You will carry out research and assessment tasks in a web-based environment, e.g. B. Reviewing and comparing data that determines the relevance and accuracy of information. For each task you will be given a guide that you must follow. The project offers a variety of tasks, and work is paid per task.</w:t>
        <w:br/>
        <w:br/>
        <w:br/>
        <w:br/>
        <w:t>Requirements</w:t>
        <w:br/>
        <w:br/>
        <w:br/>
        <w:br/>
        <w:t xml:space="preserve"> * Fluent English and German skills</w:t>
        <w:br/>
        <w:br/>
        <w:t xml:space="preserve"> * You must have lived in Germany for at least 2 consecutive years</w:t>
        <w:br/>
        <w:br/>
        <w:t xml:space="preserve"> * Must be able to follow guidelines and conduct online research using search engines, online maps and website information</w:t>
        <w:br/>
        <w:br/>
        <w:t xml:space="preserve"> * You must be familiar with current and historical topics from business, media, sports, news, social media and culture in Germany</w:t>
        <w:br/>
        <w:br/>
        <w:t xml:space="preserve"> * Openness to work in different task types (e.g. maps, news, audio tasks, relevance)</w:t>
        <w:br/>
        <w:br/>
        <w:t xml:space="preserve"> *Applicants must be 18 years or older. When submitting your application, you must present an ID.</w:t>
        <w:br/>
        <w:br/>
        <w:br/>
        <w:br/>
        <w:br/>
        <w:br/>
        <w:br/>
        <w:br/>
        <w:t>Participation in this project requires that you go through the standard recruitment process (including passing an open book assessment). This is a long-term project and your work will be subject to occasional quality assurance checks.</w:t>
        <w:br/>
        <w:br/>
        <w:br/>
        <w:br/>
        <w:t>Why should you join the TELUS International AI Community?</w:t>
        <w:br/>
        <w:br/>
        <w:br/>
        <w:br/>
        <w:t xml:space="preserve"> * Earn extra income</w:t>
        <w:br/>
        <w:br/>
        <w:t xml:space="preserve"> * Access to our community wellness initiative</w:t>
        <w:br/>
        <w:br/>
        <w:t xml:space="preserve"> * Remote &amp; location independence</w:t>
        <w:br/>
        <w:br/>
        <w:t xml:space="preserve"> * Be your own boss</w:t>
        <w:br/>
        <w:br/>
        <w:t xml:space="preserve"> * Flexible working hours to fit with your lifestyle</w:t>
        <w:br/>
        <w:br/>
        <w:t xml:space="preserve"> * Be part of an online community</w:t>
        <w:br/>
        <w:br/>
        <w:br/>
        <w:br/>
        <w:t>What's next?</w:t>
        <w:br/>
        <w:br/>
        <w:br/>
        <w:br/>
        <w:t>If you are interested in this position, apply here:</w:t>
        <w:br/>
        <w:br/>
        <w:br/>
        <w:br/>
        <w:br/>
        <w:br/>
        <w:t>As part of our application process we need your CV, please upload it with your application.</w:t>
        <w:br/>
        <w:br/>
        <w:br/>
        <w:br/>
        <w:t>Follow us on social media to hear more about TELUS International:</w:t>
        <w:tab/>
        <w:t>tester</w:t>
        <w:tab/>
        <w:t>None</w:t>
        <w:tab/>
        <w:t>2023-03-07 16:02:19.681000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