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6409</w:t>
        <w:tab/>
        <w:t>9014</w:t>
        <w:tab/>
        <w:t>Testmanager (m/w/d)</w:t>
        <w:tab/>
        <w:t>Tasks:</w:t>
        <w:br/>
        <w:br/>
        <w:t>- Creation of customized test concepts for functional system tests</w:t>
        <w:br/>
        <w:br/>
        <w:t>- Development and coordination of test strategies, as well as conception and installation of test processes</w:t>
        <w:br/>
        <w:br/>
        <w:t>- Analysis of customer requirements and the relevant standards and verification of testability</w:t>
        <w:br/>
        <w:br/>
        <w:t>- Coordination and monitoring of all test activities (test specification, test automation, evaluation)</w:t>
        <w:br/>
        <w:br/>
        <w:t>- Monitoring the test coverage of industrial or automotive embedded systems and troubleshooting measures</w:t>
        <w:br/>
        <w:br/>
        <w:t>- Tool-supported creation of test reports and compilation of result documentation</w:t>
        <w:br/>
        <w:br/>
        <w:br/>
        <w:br/>
        <w:t>Profile:</w:t>
        <w:br/>
        <w:br/>
        <w:t>- Studies in the field of electrical engineering, computer science or comparable qualifications</w:t>
        <w:br/>
        <w:br/>
        <w:t>- Experience in theoretical and practical system testing, such as test case creation, test execution and error analysis</w:t>
        <w:br/>
        <w:br/>
        <w:t>- Experience in software-supported test automation as well as in the automotive sector or in the e-mobility environment</w:t>
        <w:br/>
        <w:br/>
        <w:t>- Knowledge of Automotive SPICE processes</w:t>
        <w:br/>
        <w:br/>
        <w:t>- Very good knowledge of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16:03:42.389000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