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9536</w:t>
        <w:tab/>
        <w:t>12141</w:t>
        <w:tab/>
        <w:t>Texter/ Copywriter / Content Creator (m/w/d) B2B</w:t>
        <w:tab/>
        <w:t>As part of the marketing team, you will bring in technically demanding texts</w:t>
        <w:br/>
        <w:t>in a nutshell what Vector and its products stand for. As a copywriter (m/f/d)</w:t>
        <w:br/>
        <w:t>Do you have creativity and feel comfortable in the digital realm?</w:t>
        <w:br/>
        <w:t>Themes, electronics and software.</w:t>
        <w:br/>
        <w:br/>
        <w:t>-Your profile:-</w:t>
        <w:br/>
        <w:br/>
        <w:t>· Degree in Communication/Media/Journalism or</w:t>
        <w:br/>
        <w:t>German Studies/Romance Studies or comparable qualification</w:t>
        <w:br/>
        <w:t>· Relevant work experience as a copywriter on corporate websites, in</w:t>
        <w:br/>
        <w:t>an agency, editorial office or similar environment</w:t>
        <w:br/>
        <w:t>· Outstanding feeling for language and creative, variable writing style for</w:t>
        <w:br/>
        <w:t>different media and target groups</w:t>
        <w:br/>
        <w:t>· Very good MS Office skills, especially Word, Excel and PowerPoint</w:t>
        <w:br/>
        <w:t>· Very good knowledge of German and English</w:t>
        <w:br/>
        <w:br/>
        <w:t>-Your tasks-</w:t>
        <w:br/>
        <w:br/>
        <w:t>· From social media posts to technical articles: you create professional,</w:t>
        <w:br/>
        <w:t>appealing texts for web and print, texts for product and</w:t>
        <w:br/>
        <w:t>Campaign websites, scripts and scripts for product videos and</w:t>
        <w:br/>
        <w:t>Online presentations in German and English.</w:t>
        <w:br/>
        <w:t>· You look after the entire Vector product range from simple</w:t>
        <w:br/>
        <w:t>Hardware interfaces to PC-based tools to complex solutions</w:t>
        <w:br/>
        <w:t>in IT, software and automotive development</w:t>
        <w:br/>
        <w:t>· As a creative source of inspiration, you support relevant topics and</w:t>
        <w:br/>
        <w:t>identify marketing-relevant content in constant exchange with colleagues</w:t>
        <w:br/>
        <w:t>from marketing, product management and sales.</w:t>
        <w:br/>
        <w:br/>
        <w:t>-Your Vector-</w:t>
        <w:br/>
        <w:br/>
        <w:t>Why do you have the best job in the world at Vector? Because we do some things</w:t>
        <w:br/>
        <w:t>do to make work not feel like work. These include the</w:t>
        <w:br/>
        <w:t>an individually tailored training, flexible</w:t>
        <w:br/>
        <w:t>Working hours or a highly modern, ergonomic and air-conditioned one</w:t>
        <w:br/>
        <w:t>Workplace. On the other hand, we support you with a crèche,</w:t>
        <w:br/>
        <w:t>Sabbatical program, company gym, parking lot with e-charging station</w:t>
        <w:br/>
        <w:t>or discounted job ticket and much more. In addition, carries</w:t>
        <w:br/>
        <w:t>our excellent company restaurant helps to raise your level of well-being</w:t>
        <w:br/>
        <w:t>to keep.</w:t>
        <w:br/>
        <w:br/>
        <w:t>-Contact-</w:t>
        <w:br/>
        <w:br/>
        <w:t>Job Code: CIS-3337</w:t>
        <w:br/>
        <w:t>Manuel Rückle: +49 711 80670-1356</w:t>
        <w:br/>
        <w:br/>
        <w:t>*Have we sparked your interest?</w:t>
        <w:br/>
        <w:t>Then apply online now.*</w:t>
        <w:tab/>
        <w:t>Copywriter</w:t>
        <w:tab/>
        <w:t>None</w:t>
        <w:tab/>
        <w:t>2023-03-07 16:10:05.735000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