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9755</w:t>
        <w:tab/>
        <w:t>12360</w:t>
        <w:tab/>
        <w:t>Trainee IT systems railway operations (f/m/d)</w:t>
        <w:tab/>
        <w:t>initial training quickly gain a foothold and thus the</w:t>
        <w:br/>
        <w:t>Lay the foundation for an independent and successful career.</w:t>
        <w:br/>
        <w:br/>
        <w:br/>
        <w:t>This is a "where you want job": In coordination with your manager</w:t>
        <w:br/>
        <w:t>you can schedule your place of work within Germany yourself and</w:t>
        <w:br/>
        <w:t>choose between mobile working and working in the office.</w:t>
        <w:br/>
        <w:br/>
        <w:br/>
        <w:t>*Your tasks:*</w:t>
        <w:br/>
        <w:br/>
        <w:br/>
        <w:br/>
        <w:t>· During the trainee program you will learn about the CIO area of ​​DB Netz AG</w:t>
        <w:br/>
        <w:t>know and act at the interface between the user company</w:t>
        <w:br/>
        <w:t>and the IT service provider</w:t>
        <w:br/>
        <w:t>· You are jointly responsible for the efficient operation of the</w:t>
        <w:br/>
        <w:t>IT applications, related to the technical aspects of the applications and the</w:t>
        <w:br/>
        <w:t>associated platform area throughout its life cycle or</w:t>
        <w:br/>
        <w:t>you are responsible for the efficient use of resources for the 3rd level</w:t>
        <w:br/>
        <w:t>Support in the assigned platform area in compliance with</w:t>
        <w:br/>
        <w:t>budget requirements</w:t>
        <w:br/>
        <w:t>· Participation in professional care of the assigned</w:t>
        <w:br/>
        <w:t>platform area, creating change requests (change requests),</w:t>
        <w:br/>
        <w:t>Implementation of technical architecture concepts and migration concepts</w:t>
        <w:br/>
        <w:t>for the further development of IT systems in railway operations is one of yours</w:t>
        <w:br/>
        <w:t>Tasks as a technical architect</w:t>
        <w:br/>
        <w:t>· As environment manager, you support the handling of</w:t>
        <w:br/>
        <w:t>Support requests from the functional and technical management of the</w:t>
        <w:br/>
        <w:t>productive systems in second-level support and perform tasks in the</w:t>
        <w:br/>
        <w:t>development and test environments and bring suggestions for improvement</w:t>
        <w:br/>
        <w:t>to optimize the operational feasibility in the platform area</w:t>
        <w:br/>
        <w:t>· As a communication talent, you align yourself closely with the Enterprise and</w:t>
        <w:br/>
        <w:t>Solution architects and the technical management of the</w:t>
        <w:br/>
        <w:t>Productive systems for technical change needs or accept</w:t>
        <w:br/>
        <w:t>Requirements for providing development and test environments</w:t>
        <w:br/>
        <w:t>different project teams</w:t>
        <w:br/>
        <w:t>· You are involved in the medium and long-term architectural orientation or</w:t>
        <w:br/>
        <w:t>Orientation of the business processes of the railway company involved</w:t>
        <w:br/>
        <w:br/>
        <w:t>*Your profile:*</w:t>
        <w:br/>
        <w:br/>
        <w:br/>
        <w:br/>
        <w:t>· You have successfully completed a university degree</w:t>
        <w:br/>
        <w:t>in the field of mathematics, (business) informatics,</w:t>
        <w:br/>
        <w:t>Industrial engineering and electrical engineering / communications engineering (with</w:t>
        <w:br/>
        <w:t>IT focus) or a comparable course that is no longer</w:t>
        <w:br/>
        <w:t>than 2 years ago</w:t>
        <w:br/>
        <w:t>· You preferably have your first practical experience in</w:t>
        <w:br/>
        <w:t>IT network structure, in IT administration, in IT support or in</w:t>
        <w:br/>
        <w:t>IT project management and you are very interested in one</w:t>
        <w:br/>
        <w:t>agile way of working</w:t>
        <w:br/>
        <w:t>· Confident handling of common MS Office applications as well as with</w:t>
        <w:br/>
        <w:t>We require the operating systems Windows and Linux, ideally you have</w:t>
        <w:br/>
        <w:t>You already have experience with databases (such as Oracle).</w:t>
        <w:br/>
        <w:t>Programming skills such as C++ or Java</w:t>
        <w:br/>
        <w:t>· Your communication skills, your ability to work in a team, your open-mindedness</w:t>
        <w:br/>
        <w:t>Art and willingness to quickly familiarize yourself with new issues,</w:t>
        <w:br/>
        <w:t>distinguish you</w:t>
        <w:br/>
        <w:t>· You are proactive and have the ability to take on complex issues</w:t>
        <w:br/>
        <w:t>to reduce the essentials</w:t>
        <w:br/>
        <w:t>· Very good knowledge of German (at least C1 level) as well</w:t>
        <w:br/>
        <w:t>Willingness to travel round off your profile</w:t>
        <w:br/>
        <w:br/>
        <w:br/>
        <w:br/>
        <w:t>We do not need a cover letter for your application.</w:t>
        <w:tab/>
        <w:t>Software-Architect</w:t>
        <w:tab/>
        <w:t>None</w:t>
        <w:tab/>
        <w:t>2023-03-07 16:10:32.506000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