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2001</w:t>
        <w:tab/>
        <w:t>4606</w:t>
        <w:tab/>
        <w:t>Trainee confectioner (m/f/d)</w:t>
        <w:tab/>
        <w:t>Job Description</w:t>
        <w:br/>
        <w:br/>
        <w:t xml:space="preserve"> </w:t>
        <w:br/>
        <w:t xml:space="preserve">   - A varied apprenticeship with many career opportunities directly after the apprenticeship</w:t>
        <w:br/>
        <w:t xml:space="preserve">   - Learning and making all dough, baked goods, creams, fillings, sweets and desserts for our banquet area, the Le Faubourg restaurant and for special events in our house</w:t>
        <w:br/>
        <w:t xml:space="preserve">   - Working in the Pâtisserie with our French Chef Pâtissier</w:t>
        <w:br/>
        <w:t xml:space="preserve">   - The perfect preparation for a successful start in professional life through sound training and a lot of personal support</w:t>
        <w:br/>
        <w:t xml:space="preserve">   - Participation in training and instruction</w:t>
        <w:br/>
        <w:t xml:space="preserve">   - Regular attendance at vocational school</w:t>
        <w:br/>
        <w:t xml:space="preserve">  </w:t>
        <w:br/>
        <w:br/>
        <w:t>requirements</w:t>
        <w:br/>
        <w:br/>
        <w:t xml:space="preserve"> </w:t>
        <w:br/>
        <w:t xml:space="preserve">   - Physical resilience and humor</w:t>
        <w:br/>
        <w:t xml:space="preserve">   - A good school certificate</w:t>
        <w:br/>
        <w:t xml:space="preserve">   - Creativity and desire to create small cute works of art using a wide variety of materials</w:t>
        <w:br/>
        <w:t xml:space="preserve">   - Stress resistance and teamwork</w:t>
        <w:br/>
        <w:t xml:space="preserve">   - Enjoy dealing with guests and colleagues</w:t>
        <w:tab/>
        <w:t>Konditor/in</w:t>
        <w:tab/>
        <w:t>None</w:t>
        <w:tab/>
        <w:t>2023-03-07 15:54:39.230000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